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28" w:rsidRPr="009103DD" w:rsidRDefault="00E55F24" w:rsidP="00D250F9">
      <w:pPr>
        <w:jc w:val="center"/>
        <w:rPr>
          <w:rFonts w:ascii="Arial" w:hAnsi="Arial" w:cs="Arial"/>
          <w:b/>
          <w:sz w:val="40"/>
          <w:szCs w:val="40"/>
        </w:rPr>
      </w:pPr>
      <w:r w:rsidRPr="009103DD">
        <w:rPr>
          <w:rFonts w:ascii="Arial" w:hAnsi="Arial" w:cs="Arial"/>
          <w:b/>
          <w:sz w:val="40"/>
          <w:szCs w:val="40"/>
        </w:rPr>
        <w:t>INTRODUZIONE</w:t>
      </w:r>
    </w:p>
    <w:p w:rsidR="00E55F24" w:rsidRPr="009103DD" w:rsidRDefault="00E55F24" w:rsidP="00D250F9">
      <w:pPr>
        <w:jc w:val="both"/>
        <w:rPr>
          <w:rFonts w:ascii="Arial" w:hAnsi="Arial" w:cs="Arial"/>
          <w:b/>
        </w:rPr>
      </w:pPr>
    </w:p>
    <w:p w:rsidR="009103DD" w:rsidRPr="009103DD" w:rsidRDefault="009103DD" w:rsidP="00D250F9">
      <w:pPr>
        <w:jc w:val="both"/>
        <w:rPr>
          <w:rFonts w:ascii="Arial" w:hAnsi="Arial" w:cs="Arial"/>
          <w:b/>
        </w:rPr>
      </w:pPr>
      <w:r w:rsidRPr="009103DD">
        <w:rPr>
          <w:rFonts w:ascii="Arial" w:hAnsi="Arial" w:cs="Arial"/>
          <w:b/>
        </w:rPr>
        <w:t>Come per tutte le altre dispense, anche per questa mi avvarrò di ricerche, articoli e commenti vari allo scopo di rendere un servizio più completo sulla tematica, in modo che sia il più qualificato possibile e possa essere il più utile possibile al lettore.</w:t>
      </w:r>
    </w:p>
    <w:p w:rsidR="009103DD" w:rsidRPr="009103DD" w:rsidRDefault="009103DD" w:rsidP="00D250F9">
      <w:pPr>
        <w:jc w:val="both"/>
        <w:rPr>
          <w:rFonts w:ascii="Arial" w:hAnsi="Arial" w:cs="Arial"/>
          <w:b/>
        </w:rPr>
      </w:pPr>
      <w:r w:rsidRPr="009103DD">
        <w:rPr>
          <w:rFonts w:ascii="Arial" w:hAnsi="Arial" w:cs="Arial"/>
          <w:b/>
        </w:rPr>
        <w:t>Ad ogni modo, quando questo accade</w:t>
      </w:r>
      <w:r w:rsidR="00820E2F">
        <w:rPr>
          <w:rFonts w:ascii="Arial" w:hAnsi="Arial" w:cs="Arial"/>
          <w:b/>
        </w:rPr>
        <w:t>,</w:t>
      </w:r>
      <w:r w:rsidRPr="009103DD">
        <w:rPr>
          <w:rFonts w:ascii="Arial" w:hAnsi="Arial" w:cs="Arial"/>
          <w:b/>
        </w:rPr>
        <w:t xml:space="preserve"> in generale lo evidenzio come sempre anche in corrispondenza dei vari trafiletti.</w:t>
      </w:r>
    </w:p>
    <w:p w:rsidR="009103DD" w:rsidRDefault="009103DD" w:rsidP="00D250F9">
      <w:pPr>
        <w:jc w:val="both"/>
        <w:rPr>
          <w:rFonts w:ascii="Arial" w:hAnsi="Arial" w:cs="Arial"/>
          <w:b/>
        </w:rPr>
      </w:pPr>
      <w:r w:rsidRPr="009103DD">
        <w:rPr>
          <w:rFonts w:ascii="Arial" w:hAnsi="Arial" w:cs="Arial"/>
          <w:b/>
        </w:rPr>
        <w:t>Per il resto, non ho altro obiettivo se non quello di rendere un gratuito servizio alla fratellanza.</w:t>
      </w:r>
    </w:p>
    <w:p w:rsidR="009103DD" w:rsidRDefault="009103DD" w:rsidP="00D250F9">
      <w:pPr>
        <w:jc w:val="both"/>
        <w:rPr>
          <w:rFonts w:ascii="Arial" w:hAnsi="Arial" w:cs="Arial"/>
          <w:b/>
        </w:rPr>
      </w:pPr>
    </w:p>
    <w:p w:rsidR="00634DE4" w:rsidRDefault="00634DE4" w:rsidP="00D250F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1F15B84" wp14:editId="3350BD88">
            <wp:extent cx="2560320" cy="1804670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B83D76F" wp14:editId="4BEC8CAC">
            <wp:extent cx="2161918" cy="1807996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14" cy="1816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055628" wp14:editId="69C72308">
            <wp:extent cx="1572260" cy="1732580"/>
            <wp:effectExtent l="38100" t="38100" r="46990" b="39370"/>
            <wp:docPr id="4" name="Immagine 4" descr="Risultati immagini per delusione diseg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delusione disegn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2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859" cy="173875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CADFF2"/>
                      </a:solidFill>
                    </a:ln>
                  </pic:spPr>
                </pic:pic>
              </a:graphicData>
            </a:graphic>
          </wp:inline>
        </w:drawing>
      </w:r>
    </w:p>
    <w:p w:rsidR="00634DE4" w:rsidRDefault="00634DE4" w:rsidP="00D250F9">
      <w:pPr>
        <w:jc w:val="both"/>
        <w:rPr>
          <w:rFonts w:ascii="Arial" w:hAnsi="Arial" w:cs="Arial"/>
          <w:b/>
        </w:rPr>
      </w:pPr>
    </w:p>
    <w:p w:rsidR="00E55F24" w:rsidRPr="009103DD" w:rsidRDefault="00E55F24" w:rsidP="00D250F9">
      <w:pPr>
        <w:jc w:val="both"/>
        <w:rPr>
          <w:rFonts w:ascii="Arial" w:hAnsi="Arial" w:cs="Arial"/>
        </w:rPr>
      </w:pPr>
      <w:r w:rsidRPr="009103DD">
        <w:rPr>
          <w:rFonts w:ascii="Arial" w:hAnsi="Arial" w:cs="Arial"/>
        </w:rPr>
        <w:t>Prima di addentrar</w:t>
      </w:r>
      <w:r w:rsidR="009103DD">
        <w:rPr>
          <w:rFonts w:ascii="Arial" w:hAnsi="Arial" w:cs="Arial"/>
        </w:rPr>
        <w:t>m</w:t>
      </w:r>
      <w:r w:rsidRPr="009103DD">
        <w:rPr>
          <w:rFonts w:ascii="Arial" w:hAnsi="Arial" w:cs="Arial"/>
        </w:rPr>
        <w:t>i in questa trattazione, premetto che la delusione è stata una costante della mia vita fino a che non h</w:t>
      </w:r>
      <w:r w:rsidR="009103DD">
        <w:rPr>
          <w:rFonts w:ascii="Arial" w:hAnsi="Arial" w:cs="Arial"/>
        </w:rPr>
        <w:t>o compreso che la colpa era mia: evidentemente, tendevo a illudermi!</w:t>
      </w:r>
    </w:p>
    <w:p w:rsidR="009103DD" w:rsidRPr="009103DD" w:rsidRDefault="009103DD" w:rsidP="00D250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Dunque,</w:t>
      </w:r>
      <w:r w:rsidRPr="009103DD">
        <w:rPr>
          <w:rFonts w:ascii="Arial" w:hAnsi="Arial" w:cs="Arial"/>
        </w:rPr>
        <w:t xml:space="preserve"> non si può parlare di delusione senza prendere in considerazione l’illusione: all</w:t>
      </w:r>
      <w:r>
        <w:rPr>
          <w:rFonts w:ascii="Arial" w:hAnsi="Arial" w:cs="Arial"/>
        </w:rPr>
        <w:t>’</w:t>
      </w:r>
      <w:r w:rsidRPr="009103DD">
        <w:rPr>
          <w:rFonts w:ascii="Arial" w:hAnsi="Arial" w:cs="Arial"/>
        </w:rPr>
        <w:t>illusion</w:t>
      </w:r>
      <w:r>
        <w:rPr>
          <w:rFonts w:ascii="Arial" w:hAnsi="Arial" w:cs="Arial"/>
        </w:rPr>
        <w:t>e</w:t>
      </w:r>
      <w:r w:rsidRPr="009103DD">
        <w:rPr>
          <w:rFonts w:ascii="Arial" w:hAnsi="Arial" w:cs="Arial"/>
        </w:rPr>
        <w:t xml:space="preserve"> segue la delusione.</w:t>
      </w:r>
    </w:p>
    <w:p w:rsidR="009103DD" w:rsidRDefault="009103DD" w:rsidP="00D250F9">
      <w:pPr>
        <w:jc w:val="both"/>
        <w:rPr>
          <w:rFonts w:ascii="Arial" w:hAnsi="Arial" w:cs="Arial"/>
        </w:rPr>
      </w:pPr>
      <w:r w:rsidRPr="009103DD">
        <w:rPr>
          <w:rFonts w:ascii="Arial" w:hAnsi="Arial" w:cs="Arial"/>
        </w:rPr>
        <w:t>L</w:t>
      </w:r>
      <w:r>
        <w:rPr>
          <w:rFonts w:ascii="Arial" w:hAnsi="Arial" w:cs="Arial"/>
        </w:rPr>
        <w:t>’</w:t>
      </w:r>
      <w:r w:rsidRPr="009103DD">
        <w:rPr>
          <w:rFonts w:ascii="Arial" w:hAnsi="Arial" w:cs="Arial"/>
        </w:rPr>
        <w:t>illusion</w:t>
      </w:r>
      <w:r>
        <w:rPr>
          <w:rFonts w:ascii="Arial" w:hAnsi="Arial" w:cs="Arial"/>
        </w:rPr>
        <w:t>e</w:t>
      </w:r>
      <w:r w:rsidRPr="009103DD">
        <w:rPr>
          <w:rFonts w:ascii="Arial" w:hAnsi="Arial" w:cs="Arial"/>
        </w:rPr>
        <w:t xml:space="preserve"> dipendono </w:t>
      </w:r>
      <w:r>
        <w:rPr>
          <w:rFonts w:ascii="Arial" w:hAnsi="Arial" w:cs="Arial"/>
        </w:rPr>
        <w:t>direttamente</w:t>
      </w:r>
      <w:r w:rsidRPr="009103DD">
        <w:rPr>
          <w:rFonts w:ascii="Arial" w:hAnsi="Arial" w:cs="Arial"/>
        </w:rPr>
        <w:t xml:space="preserve"> dalle aspettative: dunque, è imprescindibile che con questa dispensa voglio aiutare il lettore a focalizzare tutta la tematica delle aspettative.</w:t>
      </w:r>
    </w:p>
    <w:p w:rsidR="009103DD" w:rsidRPr="009103DD" w:rsidRDefault="009103DD" w:rsidP="00D250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Come dire, mi aspetto una cosa che, se non arriva, ci resto molto male, deluso: tale delusione sarà tanto più grande quanto più grande era stata la mia aspettativa!</w:t>
      </w:r>
    </w:p>
    <w:p w:rsidR="00B11461" w:rsidRPr="00B11461" w:rsidRDefault="00B11461" w:rsidP="00B11461">
      <w:pPr>
        <w:ind w:left="708"/>
        <w:jc w:val="both"/>
        <w:rPr>
          <w:rFonts w:ascii="Arial" w:hAnsi="Arial" w:cs="Arial"/>
          <w:b/>
        </w:rPr>
      </w:pPr>
      <w:r w:rsidRPr="00B11461">
        <w:rPr>
          <w:rFonts w:ascii="Arial" w:hAnsi="Arial" w:cs="Arial"/>
          <w:b/>
        </w:rPr>
        <w:t xml:space="preserve">Chi di noi nella vita non è mai stato deluso? 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>Le fonti d</w:t>
      </w:r>
      <w:r w:rsidR="00F92EDB">
        <w:rPr>
          <w:rFonts w:ascii="Arial" w:hAnsi="Arial" w:cs="Arial"/>
        </w:rPr>
        <w:t>ella</w:t>
      </w:r>
      <w:r w:rsidRPr="00B11461">
        <w:rPr>
          <w:rFonts w:ascii="Arial" w:hAnsi="Arial" w:cs="Arial"/>
        </w:rPr>
        <w:t xml:space="preserve"> delusione sono innumerevoli e</w:t>
      </w:r>
      <w:r w:rsidR="00F92EDB">
        <w:rPr>
          <w:rFonts w:ascii="Arial" w:hAnsi="Arial" w:cs="Arial"/>
        </w:rPr>
        <w:t>,</w:t>
      </w:r>
      <w:r w:rsidRPr="00B11461">
        <w:rPr>
          <w:rFonts w:ascii="Arial" w:hAnsi="Arial" w:cs="Arial"/>
        </w:rPr>
        <w:t xml:space="preserve"> bene o male tutti</w:t>
      </w:r>
      <w:r w:rsidR="00F92EDB">
        <w:rPr>
          <w:rFonts w:ascii="Arial" w:hAnsi="Arial" w:cs="Arial"/>
        </w:rPr>
        <w:t xml:space="preserve"> ne facciamo le spese</w:t>
      </w:r>
      <w:r w:rsidRPr="00B11461">
        <w:rPr>
          <w:rFonts w:ascii="Arial" w:hAnsi="Arial" w:cs="Arial"/>
        </w:rPr>
        <w:t xml:space="preserve"> o per via dell'amore, </w:t>
      </w:r>
      <w:r w:rsidR="00F92EDB">
        <w:rPr>
          <w:rFonts w:ascii="Arial" w:hAnsi="Arial" w:cs="Arial"/>
        </w:rPr>
        <w:t xml:space="preserve">o </w:t>
      </w:r>
      <w:r w:rsidRPr="00B11461">
        <w:rPr>
          <w:rFonts w:ascii="Arial" w:hAnsi="Arial" w:cs="Arial"/>
        </w:rPr>
        <w:t xml:space="preserve">del lavoro, </w:t>
      </w:r>
      <w:r w:rsidR="00F92EDB">
        <w:rPr>
          <w:rFonts w:ascii="Arial" w:hAnsi="Arial" w:cs="Arial"/>
        </w:rPr>
        <w:t xml:space="preserve">o </w:t>
      </w:r>
      <w:r w:rsidRPr="00B11461">
        <w:rPr>
          <w:rFonts w:ascii="Arial" w:hAnsi="Arial" w:cs="Arial"/>
        </w:rPr>
        <w:t>della scuola o dell'amicizia</w:t>
      </w:r>
      <w:r w:rsidR="00F92EDB">
        <w:rPr>
          <w:rFonts w:ascii="Arial" w:hAnsi="Arial" w:cs="Arial"/>
        </w:rPr>
        <w:t>: tutti</w:t>
      </w:r>
      <w:r w:rsidRPr="00B11461">
        <w:rPr>
          <w:rFonts w:ascii="Arial" w:hAnsi="Arial" w:cs="Arial"/>
        </w:rPr>
        <w:t xml:space="preserve"> hanno provato quanto possa essere amara questa esperienza.</w:t>
      </w:r>
    </w:p>
    <w:p w:rsid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 xml:space="preserve">La delusione è un miscuglio di vari sentimenti che </w:t>
      </w:r>
      <w:r w:rsidR="00F92EDB">
        <w:rPr>
          <w:rFonts w:ascii="Arial" w:hAnsi="Arial" w:cs="Arial"/>
        </w:rPr>
        <w:t>partono</w:t>
      </w:r>
      <w:r w:rsidRPr="00B11461">
        <w:rPr>
          <w:rFonts w:ascii="Arial" w:hAnsi="Arial" w:cs="Arial"/>
        </w:rPr>
        <w:t xml:space="preserve"> dalla tristezza, passano per l'ira e il rancore fino ad arrivare a una vera disperazione. 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 xml:space="preserve">Questi </w:t>
      </w:r>
      <w:r>
        <w:rPr>
          <w:rFonts w:ascii="Arial" w:hAnsi="Arial" w:cs="Arial"/>
        </w:rPr>
        <w:t xml:space="preserve">“emotivi </w:t>
      </w:r>
      <w:r w:rsidRPr="00B11461">
        <w:rPr>
          <w:rFonts w:ascii="Arial" w:hAnsi="Arial" w:cs="Arial"/>
        </w:rPr>
        <w:t>stati d'animo</w:t>
      </w:r>
      <w:r>
        <w:rPr>
          <w:rFonts w:ascii="Arial" w:hAnsi="Arial" w:cs="Arial"/>
        </w:rPr>
        <w:t>”</w:t>
      </w:r>
      <w:r w:rsidRPr="00B11461">
        <w:rPr>
          <w:rFonts w:ascii="Arial" w:hAnsi="Arial" w:cs="Arial"/>
        </w:rPr>
        <w:t xml:space="preserve"> nascono quando le nostre aspettative vengono disattese, </w:t>
      </w:r>
      <w:r>
        <w:rPr>
          <w:rFonts w:ascii="Arial" w:hAnsi="Arial" w:cs="Arial"/>
        </w:rPr>
        <w:t xml:space="preserve">le speranze deluse, </w:t>
      </w:r>
      <w:r w:rsidRPr="00B11461">
        <w:rPr>
          <w:rFonts w:ascii="Arial" w:hAnsi="Arial" w:cs="Arial"/>
        </w:rPr>
        <w:t xml:space="preserve">magari </w:t>
      </w:r>
      <w:proofErr w:type="spellStart"/>
      <w:r w:rsidRPr="00B11461">
        <w:rPr>
          <w:rFonts w:ascii="Arial" w:hAnsi="Arial" w:cs="Arial"/>
        </w:rPr>
        <w:t>perchè</w:t>
      </w:r>
      <w:proofErr w:type="spellEnd"/>
      <w:r w:rsidRPr="00B11461">
        <w:rPr>
          <w:rFonts w:ascii="Arial" w:hAnsi="Arial" w:cs="Arial"/>
        </w:rPr>
        <w:t xml:space="preserve"> veniamo delusi da una persona della quale ci fidavamo ciecamente </w:t>
      </w:r>
      <w:r w:rsidR="00F92EDB">
        <w:rPr>
          <w:rFonts w:ascii="Arial" w:hAnsi="Arial" w:cs="Arial"/>
        </w:rPr>
        <w:t>più che di un</w:t>
      </w:r>
      <w:r w:rsidRPr="00B11461">
        <w:rPr>
          <w:rFonts w:ascii="Arial" w:hAnsi="Arial" w:cs="Arial"/>
        </w:rPr>
        <w:t xml:space="preserve"> fratello.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 xml:space="preserve">In questi casi </w:t>
      </w:r>
      <w:proofErr w:type="spellStart"/>
      <w:r w:rsidRPr="00B11461">
        <w:rPr>
          <w:rFonts w:ascii="Arial" w:hAnsi="Arial" w:cs="Arial"/>
        </w:rPr>
        <w:t>é</w:t>
      </w:r>
      <w:proofErr w:type="spellEnd"/>
      <w:r w:rsidRPr="00B11461">
        <w:rPr>
          <w:rFonts w:ascii="Arial" w:hAnsi="Arial" w:cs="Arial"/>
        </w:rPr>
        <w:t xml:space="preserve"> difficile non provare un enorme senso di tristezza e rammarico.</w:t>
      </w:r>
    </w:p>
    <w:p w:rsidR="00B11461" w:rsidRPr="00B11461" w:rsidRDefault="00B11461" w:rsidP="00B11461">
      <w:pPr>
        <w:ind w:left="708"/>
        <w:jc w:val="both"/>
        <w:rPr>
          <w:rFonts w:ascii="Arial" w:hAnsi="Arial" w:cs="Arial"/>
          <w:b/>
        </w:rPr>
      </w:pPr>
      <w:r w:rsidRPr="00B11461">
        <w:rPr>
          <w:rFonts w:ascii="Arial" w:hAnsi="Arial" w:cs="Arial"/>
          <w:b/>
        </w:rPr>
        <w:t xml:space="preserve">Ma quanto più siamo amareggiati tanto più la nostra crescita personale </w:t>
      </w:r>
      <w:r w:rsidR="00F92EDB">
        <w:rPr>
          <w:rFonts w:ascii="Arial" w:hAnsi="Arial" w:cs="Arial"/>
          <w:b/>
        </w:rPr>
        <w:t>potremmo</w:t>
      </w:r>
      <w:r w:rsidRPr="00B11461">
        <w:rPr>
          <w:rFonts w:ascii="Arial" w:hAnsi="Arial" w:cs="Arial"/>
          <w:b/>
        </w:rPr>
        <w:t xml:space="preserve"> anche trarne profitto</w:t>
      </w:r>
      <w:r w:rsidR="00F92EDB">
        <w:rPr>
          <w:rFonts w:ascii="Arial" w:hAnsi="Arial" w:cs="Arial"/>
          <w:b/>
        </w:rPr>
        <w:t>:</w:t>
      </w:r>
      <w:r w:rsidRPr="00B11461">
        <w:rPr>
          <w:rFonts w:ascii="Arial" w:hAnsi="Arial" w:cs="Arial"/>
          <w:b/>
        </w:rPr>
        <w:t xml:space="preserve"> la delusione è uno stato emozionale di cambiamento e uno stato di transizione tra ciò che erano le nostre aspettative e ciò che risulta da un attento esame della realtà</w:t>
      </w:r>
      <w:r w:rsidR="00F92EDB">
        <w:rPr>
          <w:rFonts w:ascii="Arial" w:hAnsi="Arial" w:cs="Arial"/>
          <w:b/>
        </w:rPr>
        <w:t>, se ben gestita ci potrebbe tornare utile</w:t>
      </w:r>
      <w:r w:rsidRPr="00B11461">
        <w:rPr>
          <w:rFonts w:ascii="Arial" w:hAnsi="Arial" w:cs="Arial"/>
          <w:b/>
        </w:rPr>
        <w:t>.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>Ed è proprio questo a cui ci spinge la delusione: abbandonare un</w:t>
      </w:r>
      <w:r>
        <w:rPr>
          <w:rFonts w:ascii="Arial" w:hAnsi="Arial" w:cs="Arial"/>
        </w:rPr>
        <w:t>’</w:t>
      </w:r>
      <w:r w:rsidRPr="00B11461">
        <w:rPr>
          <w:rFonts w:ascii="Arial" w:hAnsi="Arial" w:cs="Arial"/>
        </w:rPr>
        <w:t xml:space="preserve">idea, un'illusione </w:t>
      </w:r>
      <w:r>
        <w:rPr>
          <w:rFonts w:ascii="Arial" w:hAnsi="Arial" w:cs="Arial"/>
        </w:rPr>
        <w:t xml:space="preserve">e/o </w:t>
      </w:r>
      <w:r w:rsidRPr="00B11461">
        <w:rPr>
          <w:rFonts w:ascii="Arial" w:hAnsi="Arial" w:cs="Arial"/>
        </w:rPr>
        <w:t>una falsa credenza per tornare con i piedi per terra e proiettarsi verso un futuro reale</w:t>
      </w:r>
      <w:r>
        <w:rPr>
          <w:rFonts w:ascii="Arial" w:hAnsi="Arial" w:cs="Arial"/>
        </w:rPr>
        <w:t>,</w:t>
      </w:r>
      <w:r w:rsidRPr="00B11461">
        <w:rPr>
          <w:rFonts w:ascii="Arial" w:hAnsi="Arial" w:cs="Arial"/>
        </w:rPr>
        <w:t xml:space="preserve"> non illusorio</w:t>
      </w:r>
      <w:r>
        <w:rPr>
          <w:rFonts w:ascii="Arial" w:hAnsi="Arial" w:cs="Arial"/>
        </w:rPr>
        <w:t xml:space="preserve"> o idealistico/utopistico</w:t>
      </w:r>
      <w:r w:rsidRPr="00B11461">
        <w:rPr>
          <w:rFonts w:ascii="Arial" w:hAnsi="Arial" w:cs="Arial"/>
        </w:rPr>
        <w:t>.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 xml:space="preserve">La prima reazione alla sensazione che tutto il mondo ci è crollato addosso, è un senso di rassegnazione come se il mondo fosse definitivamente cambiato in peggio e senza rimedio. </w:t>
      </w:r>
    </w:p>
    <w:p w:rsid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 xml:space="preserve">Ma l'essere umano cerca per natura di preservare la propria integrità psichica e in un primo momento si tende a svalutare la persona che ci ha delusi o l'obbiettivo che non siamo stati in grado di raggiungere. 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 xml:space="preserve">Questo vedere gli altri o il mondo come </w:t>
      </w:r>
      <w:r>
        <w:rPr>
          <w:rFonts w:ascii="Arial" w:hAnsi="Arial" w:cs="Arial"/>
        </w:rPr>
        <w:t>“</w:t>
      </w:r>
      <w:r w:rsidRPr="00B11461">
        <w:rPr>
          <w:rFonts w:ascii="Arial" w:hAnsi="Arial" w:cs="Arial"/>
        </w:rPr>
        <w:t>cattivi</w:t>
      </w:r>
      <w:r>
        <w:rPr>
          <w:rFonts w:ascii="Arial" w:hAnsi="Arial" w:cs="Arial"/>
        </w:rPr>
        <w:t>”</w:t>
      </w:r>
      <w:r w:rsidRPr="00B11461">
        <w:rPr>
          <w:rFonts w:ascii="Arial" w:hAnsi="Arial" w:cs="Arial"/>
        </w:rPr>
        <w:t xml:space="preserve"> per la nostra mente </w:t>
      </w:r>
      <w:proofErr w:type="spellStart"/>
      <w:r w:rsidRPr="00B11461">
        <w:rPr>
          <w:rFonts w:ascii="Arial" w:hAnsi="Arial" w:cs="Arial"/>
        </w:rPr>
        <w:t>é</w:t>
      </w:r>
      <w:proofErr w:type="spellEnd"/>
      <w:r w:rsidRPr="00B11461">
        <w:rPr>
          <w:rFonts w:ascii="Arial" w:hAnsi="Arial" w:cs="Arial"/>
        </w:rPr>
        <w:t xml:space="preserve"> </w:t>
      </w:r>
      <w:r w:rsidR="00F92EDB">
        <w:rPr>
          <w:rFonts w:ascii="Arial" w:hAnsi="Arial" w:cs="Arial"/>
        </w:rPr>
        <w:t xml:space="preserve">–comunque- </w:t>
      </w:r>
      <w:r w:rsidRPr="00B11461">
        <w:rPr>
          <w:rFonts w:ascii="Arial" w:hAnsi="Arial" w:cs="Arial"/>
        </w:rPr>
        <w:t xml:space="preserve">sicuramente meglio che svalutare </w:t>
      </w:r>
      <w:proofErr w:type="spellStart"/>
      <w:r w:rsidRPr="00B11461">
        <w:rPr>
          <w:rFonts w:ascii="Arial" w:hAnsi="Arial" w:cs="Arial"/>
        </w:rPr>
        <w:t>s</w:t>
      </w:r>
      <w:r>
        <w:rPr>
          <w:rFonts w:ascii="Arial" w:hAnsi="Arial" w:cs="Arial"/>
        </w:rPr>
        <w:t>è</w:t>
      </w:r>
      <w:proofErr w:type="spellEnd"/>
      <w:r w:rsidRPr="00B11461">
        <w:rPr>
          <w:rFonts w:ascii="Arial" w:hAnsi="Arial" w:cs="Arial"/>
        </w:rPr>
        <w:t xml:space="preserve"> stessi</w:t>
      </w:r>
      <w:r w:rsidR="00F92EDB">
        <w:rPr>
          <w:rFonts w:ascii="Arial" w:hAnsi="Arial" w:cs="Arial"/>
        </w:rPr>
        <w:t>, ma non è la soluzione finale.</w:t>
      </w:r>
      <w:r>
        <w:rPr>
          <w:rFonts w:ascii="Arial" w:hAnsi="Arial" w:cs="Arial"/>
        </w:rPr>
        <w:t xml:space="preserve"> </w:t>
      </w:r>
    </w:p>
    <w:p w:rsid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lastRenderedPageBreak/>
        <w:t>In alternativa possiamo i</w:t>
      </w:r>
      <w:r>
        <w:rPr>
          <w:rFonts w:ascii="Arial" w:hAnsi="Arial" w:cs="Arial"/>
        </w:rPr>
        <w:t>n</w:t>
      </w:r>
      <w:r w:rsidRPr="00B11461">
        <w:rPr>
          <w:rFonts w:ascii="Arial" w:hAnsi="Arial" w:cs="Arial"/>
        </w:rPr>
        <w:t>caponirci e pretendere che il mondo de</w:t>
      </w:r>
      <w:r w:rsidR="00F92EDB">
        <w:rPr>
          <w:rFonts w:ascii="Arial" w:hAnsi="Arial" w:cs="Arial"/>
        </w:rPr>
        <w:t>bba</w:t>
      </w:r>
      <w:r w:rsidRPr="00B11461">
        <w:rPr>
          <w:rFonts w:ascii="Arial" w:hAnsi="Arial" w:cs="Arial"/>
        </w:rPr>
        <w:t xml:space="preserve"> essere esattamente così come ce lo siamo sempre immaginato</w:t>
      </w:r>
      <w:r>
        <w:rPr>
          <w:rFonts w:ascii="Arial" w:hAnsi="Arial" w:cs="Arial"/>
        </w:rPr>
        <w:t>, ma ne resteremmo ancora delusi</w:t>
      </w:r>
      <w:r w:rsidR="00F92EDB">
        <w:rPr>
          <w:rFonts w:ascii="Arial" w:hAnsi="Arial" w:cs="Arial"/>
        </w:rPr>
        <w:t xml:space="preserve"> e crescerebbe la rabbia</w:t>
      </w:r>
      <w:r>
        <w:rPr>
          <w:rFonts w:ascii="Arial" w:hAnsi="Arial" w:cs="Arial"/>
        </w:rPr>
        <w:t>!</w:t>
      </w:r>
      <w:r w:rsidRPr="00B11461">
        <w:rPr>
          <w:rFonts w:ascii="Arial" w:hAnsi="Arial" w:cs="Arial"/>
        </w:rPr>
        <w:t xml:space="preserve"> 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E’</w:t>
      </w:r>
      <w:proofErr w:type="gramEnd"/>
      <w:r w:rsidRPr="00B11461">
        <w:rPr>
          <w:rFonts w:ascii="Arial" w:hAnsi="Arial" w:cs="Arial"/>
        </w:rPr>
        <w:t xml:space="preserve"> comprensibile </w:t>
      </w:r>
      <w:r>
        <w:rPr>
          <w:rFonts w:ascii="Arial" w:hAnsi="Arial" w:cs="Arial"/>
        </w:rPr>
        <w:t>desiderare</w:t>
      </w:r>
      <w:r w:rsidRPr="00B11461">
        <w:rPr>
          <w:rFonts w:ascii="Arial" w:hAnsi="Arial" w:cs="Arial"/>
        </w:rPr>
        <w:t xml:space="preserve"> un mondo </w:t>
      </w:r>
      <w:r>
        <w:rPr>
          <w:rFonts w:ascii="Arial" w:hAnsi="Arial" w:cs="Arial"/>
        </w:rPr>
        <w:t>ideale</w:t>
      </w:r>
      <w:r w:rsidRPr="00B11461">
        <w:rPr>
          <w:rFonts w:ascii="Arial" w:hAnsi="Arial" w:cs="Arial"/>
        </w:rPr>
        <w:t>, dove tutti sono corretti, dove non esiste l'invidia, il torto ecc., ma puntando i piedi in questa manier</w:t>
      </w:r>
      <w:r>
        <w:rPr>
          <w:rFonts w:ascii="Arial" w:hAnsi="Arial" w:cs="Arial"/>
        </w:rPr>
        <w:t>a</w:t>
      </w:r>
      <w:r w:rsidRPr="00B11461">
        <w:rPr>
          <w:rFonts w:ascii="Arial" w:hAnsi="Arial" w:cs="Arial"/>
        </w:rPr>
        <w:t xml:space="preserve"> rischiamo solo di pas</w:t>
      </w:r>
      <w:r>
        <w:rPr>
          <w:rFonts w:ascii="Arial" w:hAnsi="Arial" w:cs="Arial"/>
        </w:rPr>
        <w:t>sare da una delusione all'altra: e questo accade a tanti</w:t>
      </w:r>
      <w:r w:rsidR="00F92ED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con annessi e connessi!</w:t>
      </w:r>
      <w:r w:rsidRPr="00B11461">
        <w:rPr>
          <w:rFonts w:ascii="Arial" w:hAnsi="Arial" w:cs="Arial"/>
        </w:rPr>
        <w:t xml:space="preserve"> 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Invece, p</w:t>
      </w:r>
      <w:r w:rsidRPr="00B11461">
        <w:rPr>
          <w:rFonts w:ascii="Arial" w:hAnsi="Arial" w:cs="Arial"/>
        </w:rPr>
        <w:t>ossiamo reagire ed accettare il mondo com</w:t>
      </w:r>
      <w:r>
        <w:rPr>
          <w:rFonts w:ascii="Arial" w:hAnsi="Arial" w:cs="Arial"/>
        </w:rPr>
        <w:t>’</w:t>
      </w:r>
      <w:r w:rsidRPr="00B11461">
        <w:rPr>
          <w:rFonts w:ascii="Arial" w:hAnsi="Arial" w:cs="Arial"/>
        </w:rPr>
        <w:t xml:space="preserve">è realmente. </w:t>
      </w:r>
    </w:p>
    <w:p w:rsidR="00B11461" w:rsidRPr="00B11461" w:rsidRDefault="00B11461" w:rsidP="00B11461">
      <w:pPr>
        <w:jc w:val="both"/>
        <w:rPr>
          <w:rFonts w:ascii="Arial" w:hAnsi="Arial" w:cs="Arial"/>
        </w:rPr>
      </w:pPr>
      <w:r w:rsidRPr="00B11461">
        <w:rPr>
          <w:rFonts w:ascii="Arial" w:hAnsi="Arial" w:cs="Arial"/>
        </w:rPr>
        <w:t>Solo abbandonando definitivamente le vecchie speranze di un mondo, un partner, una famiglia e una società perfetta, possiamo essere ricettivi per le cose positive che la vita ci offre.</w:t>
      </w:r>
    </w:p>
    <w:p w:rsidR="009103DD" w:rsidRPr="00B11461" w:rsidRDefault="00F92EDB" w:rsidP="00B11461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</w:t>
      </w:r>
      <w:r w:rsidRPr="00B11461">
        <w:rPr>
          <w:rFonts w:ascii="Arial" w:hAnsi="Arial" w:cs="Arial"/>
          <w:b/>
        </w:rPr>
        <w:t>uella persona che dipende dalle sue aspettative</w:t>
      </w:r>
      <w:r w:rsidRPr="00B1146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vive</w:t>
      </w:r>
      <w:r w:rsidR="009103DD" w:rsidRPr="00B11461">
        <w:rPr>
          <w:rFonts w:ascii="Arial" w:hAnsi="Arial" w:cs="Arial"/>
          <w:b/>
        </w:rPr>
        <w:t xml:space="preserve"> in una drammatica attesa e, quando queste venissero meno e disattese</w:t>
      </w:r>
      <w:r w:rsidR="00B11461">
        <w:rPr>
          <w:rFonts w:ascii="Arial" w:hAnsi="Arial" w:cs="Arial"/>
          <w:b/>
        </w:rPr>
        <w:t xml:space="preserve"> (e accade quasi sempre!)</w:t>
      </w:r>
      <w:r w:rsidR="009103DD" w:rsidRPr="00B11461">
        <w:rPr>
          <w:rFonts w:ascii="Arial" w:hAnsi="Arial" w:cs="Arial"/>
          <w:b/>
        </w:rPr>
        <w:t>, allora sprofonderebbe nella delusione.</w:t>
      </w:r>
    </w:p>
    <w:p w:rsidR="009103DD" w:rsidRPr="009103DD" w:rsidRDefault="009103DD" w:rsidP="00D250F9">
      <w:pPr>
        <w:jc w:val="both"/>
        <w:rPr>
          <w:rFonts w:ascii="Arial" w:hAnsi="Arial" w:cs="Arial"/>
        </w:rPr>
      </w:pPr>
      <w:r w:rsidRPr="009103DD">
        <w:rPr>
          <w:rFonts w:ascii="Arial" w:hAnsi="Arial" w:cs="Arial"/>
        </w:rPr>
        <w:t>Alla delusione segue spesso la rabbia e l’amarezza, la frustrazione</w:t>
      </w:r>
      <w:r w:rsidR="00F92EDB">
        <w:rPr>
          <w:rFonts w:ascii="Arial" w:hAnsi="Arial" w:cs="Arial"/>
        </w:rPr>
        <w:t>,</w:t>
      </w:r>
      <w:r w:rsidRPr="009103DD">
        <w:rPr>
          <w:rFonts w:ascii="Arial" w:hAnsi="Arial" w:cs="Arial"/>
        </w:rPr>
        <w:t xml:space="preserve"> il senso di fallimento e di inut</w:t>
      </w:r>
      <w:r>
        <w:rPr>
          <w:rFonts w:ascii="Arial" w:hAnsi="Arial" w:cs="Arial"/>
        </w:rPr>
        <w:t>ilità: la perdita dell’autostima e la commiserazione.</w:t>
      </w:r>
    </w:p>
    <w:p w:rsidR="009103DD" w:rsidRPr="009103DD" w:rsidRDefault="009103DD" w:rsidP="00D250F9">
      <w:pPr>
        <w:jc w:val="both"/>
        <w:rPr>
          <w:rFonts w:ascii="Arial" w:hAnsi="Arial" w:cs="Arial"/>
        </w:rPr>
      </w:pPr>
      <w:r w:rsidRPr="009103DD">
        <w:rPr>
          <w:rFonts w:ascii="Arial" w:hAnsi="Arial" w:cs="Arial"/>
        </w:rPr>
        <w:t>Le persone deluse ripetitivamente si inacidiscono e vivono molto male, preda di sconforto e di disfattismo che col tempo diventa cronico.</w:t>
      </w:r>
    </w:p>
    <w:p w:rsidR="009103DD" w:rsidRPr="000C37FF" w:rsidRDefault="009103DD" w:rsidP="00D250F9">
      <w:pPr>
        <w:jc w:val="both"/>
        <w:rPr>
          <w:rFonts w:ascii="Arial" w:hAnsi="Arial" w:cs="Arial"/>
          <w:spacing w:val="-4"/>
        </w:rPr>
      </w:pPr>
      <w:r w:rsidRPr="000C37FF">
        <w:rPr>
          <w:rFonts w:ascii="Arial" w:hAnsi="Arial" w:cs="Arial"/>
          <w:spacing w:val="-4"/>
        </w:rPr>
        <w:t>Questi ultimi, presi in una fase estrema della delusione, non riescono più a vivere la vita e vanno avanti alla meno peggio nella rassegnazione</w:t>
      </w:r>
      <w:r w:rsidR="00D250F9" w:rsidRPr="000C37FF">
        <w:rPr>
          <w:rFonts w:ascii="Arial" w:hAnsi="Arial" w:cs="Arial"/>
          <w:spacing w:val="-4"/>
        </w:rPr>
        <w:t>,</w:t>
      </w:r>
      <w:r w:rsidRPr="000C37FF">
        <w:rPr>
          <w:rFonts w:ascii="Arial" w:hAnsi="Arial" w:cs="Arial"/>
          <w:spacing w:val="-4"/>
        </w:rPr>
        <w:t xml:space="preserve"> immersi nella depressione</w:t>
      </w:r>
      <w:r w:rsidR="00D250F9" w:rsidRPr="000C37FF">
        <w:rPr>
          <w:rFonts w:ascii="Arial" w:hAnsi="Arial" w:cs="Arial"/>
          <w:spacing w:val="-4"/>
        </w:rPr>
        <w:t>… con annessi e connessi</w:t>
      </w:r>
      <w:r w:rsidRPr="000C37FF">
        <w:rPr>
          <w:rFonts w:ascii="Arial" w:hAnsi="Arial" w:cs="Arial"/>
          <w:spacing w:val="-4"/>
        </w:rPr>
        <w:t>!</w:t>
      </w:r>
    </w:p>
    <w:p w:rsidR="009103DD" w:rsidRPr="009103DD" w:rsidRDefault="00D250F9" w:rsidP="00D250F9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1347546</wp:posOffset>
                </wp:positionH>
                <wp:positionV relativeFrom="paragraph">
                  <wp:posOffset>1033</wp:posOffset>
                </wp:positionV>
                <wp:extent cx="5165346" cy="1160060"/>
                <wp:effectExtent l="0" t="0" r="16510" b="2159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346" cy="116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250F9" w:rsidRPr="00D250F9" w:rsidRDefault="00D250F9" w:rsidP="00D250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250F9">
                              <w:rPr>
                                <w:rFonts w:ascii="Arial" w:hAnsi="Arial" w:cs="Arial"/>
                                <w:b/>
                              </w:rPr>
                              <w:t>Come superare la delusione delle aspettative</w:t>
                            </w:r>
                            <w:r w:rsidR="00F92EDB">
                              <w:rPr>
                                <w:rFonts w:ascii="Arial" w:hAnsi="Arial" w:cs="Arial"/>
                                <w:b/>
                              </w:rPr>
                              <w:t>?</w:t>
                            </w:r>
                          </w:p>
                          <w:p w:rsidR="00D250F9" w:rsidRPr="00D250F9" w:rsidRDefault="00D250F9" w:rsidP="00D250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250F9">
                              <w:rPr>
                                <w:rFonts w:ascii="Arial" w:hAnsi="Arial" w:cs="Arial"/>
                                <w:b/>
                              </w:rPr>
                              <w:t>La delusione è essenzialmente “delusione delle aspettative” e si genera da un’illusione di partenza.</w:t>
                            </w:r>
                          </w:p>
                          <w:p w:rsidR="00D250F9" w:rsidRPr="00D250F9" w:rsidRDefault="00D250F9" w:rsidP="00D250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250F9">
                              <w:rPr>
                                <w:rFonts w:ascii="Arial" w:hAnsi="Arial" w:cs="Arial"/>
                                <w:b/>
                              </w:rPr>
                              <w:t>La persona anticipa mentalmente, in modo inconsapevole, ciò che sarà o meglio che potrebbe essere, prefigurandosi in uno scenario positivo: quando lo scenario non si verifica ci sta male.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06.1pt;margin-top:.1pt;width:406.7pt;height:9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" fillcolor="white [3201]" strokeweight=".5pt">
                <v:textbox>
                  <w:txbxContent>
                    <w:p w:rsidR="00D250F9" w:rsidRPr="00D250F9" w:rsidRDefault="00D250F9" w:rsidP="00D250F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250F9">
                        <w:rPr>
                          <w:rFonts w:ascii="Arial" w:hAnsi="Arial" w:cs="Arial"/>
                          <w:b/>
                        </w:rPr>
                        <w:t>Come superare la delusione delle aspettative</w:t>
                      </w:r>
                      <w:r w:rsidR="00F92EDB">
                        <w:rPr>
                          <w:rFonts w:ascii="Arial" w:hAnsi="Arial" w:cs="Arial"/>
                          <w:b/>
                        </w:rPr>
                        <w:t>?</w:t>
                      </w:r>
                    </w:p>
                    <w:p w:rsidR="00D250F9" w:rsidRPr="00D250F9" w:rsidRDefault="00D250F9" w:rsidP="00D250F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250F9">
                        <w:rPr>
                          <w:rFonts w:ascii="Arial" w:hAnsi="Arial" w:cs="Arial"/>
                          <w:b/>
                        </w:rPr>
                        <w:t>La delusione è essenzialmente “delusione delle aspettative” e si genera da un’illusione di partenza.</w:t>
                      </w:r>
                    </w:p>
                    <w:p w:rsidR="00D250F9" w:rsidRPr="00D250F9" w:rsidRDefault="00D250F9" w:rsidP="00D250F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250F9">
                        <w:rPr>
                          <w:rFonts w:ascii="Arial" w:hAnsi="Arial" w:cs="Arial"/>
                          <w:b/>
                        </w:rPr>
                        <w:t>La persona anticipa mentalmente, in modo inconsapevole, ciò che sarà o meglio che potrebbe essere, prefigurandosi in uno scenario positivo: quando lo scenario non si verifica ci sta male.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 wp14:anchorId="6A26A20F">
            <wp:extent cx="1276350" cy="1159104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260" cy="1189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4FFE" w:rsidRPr="00D250F9" w:rsidRDefault="00B16542" w:rsidP="00B16542">
      <w:pPr>
        <w:shd w:val="clear" w:color="auto" w:fill="FFFFFF"/>
        <w:jc w:val="both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>Ci s</w:t>
      </w:r>
      <w:r w:rsidR="00CF4FFE" w:rsidRPr="00D250F9">
        <w:rPr>
          <w:rFonts w:ascii="Arial" w:eastAsia="Times New Roman" w:hAnsi="Arial" w:cs="Arial"/>
          <w:b/>
          <w:sz w:val="22"/>
          <w:szCs w:val="22"/>
        </w:rPr>
        <w:t xml:space="preserve">i carica </w:t>
      </w:r>
      <w:r w:rsidR="00CF4FFE" w:rsidRPr="00D250F9">
        <w:rPr>
          <w:rFonts w:ascii="Arial" w:eastAsia="Times New Roman" w:hAnsi="Arial" w:cs="Arial"/>
          <w:b/>
          <w:bCs/>
          <w:sz w:val="22"/>
          <w:szCs w:val="22"/>
        </w:rPr>
        <w:t>emotivamente</w:t>
      </w:r>
      <w:r w:rsidR="00CF4FFE" w:rsidRPr="00D250F9">
        <w:rPr>
          <w:rFonts w:ascii="Arial" w:eastAsia="Times New Roman" w:hAnsi="Arial" w:cs="Arial"/>
          <w:b/>
          <w:sz w:val="22"/>
          <w:szCs w:val="22"/>
        </w:rPr>
        <w:t>, e più passa il tempo e ci si avvicina all’evento, più la tensione sale.</w:t>
      </w:r>
    </w:p>
    <w:p w:rsidR="00D250F9" w:rsidRDefault="00CF4FFE" w:rsidP="00D250F9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</w:rPr>
      </w:pPr>
      <w:r w:rsidRPr="00D250F9">
        <w:rPr>
          <w:rFonts w:ascii="Arial" w:eastAsia="Times New Roman" w:hAnsi="Arial" w:cs="Arial"/>
          <w:sz w:val="22"/>
          <w:szCs w:val="22"/>
        </w:rPr>
        <w:t>Nel momento in cui si arriva al momento atteso, nel 90% dei casi, l’aspettativa iniziale si trasforma in </w:t>
      </w:r>
      <w:r w:rsidRPr="00D250F9">
        <w:rPr>
          <w:rFonts w:ascii="Arial" w:eastAsia="Times New Roman" w:hAnsi="Arial" w:cs="Arial"/>
          <w:bCs/>
          <w:sz w:val="22"/>
          <w:szCs w:val="22"/>
        </w:rPr>
        <w:t>delusione</w:t>
      </w:r>
      <w:r w:rsidRPr="00D250F9">
        <w:rPr>
          <w:rFonts w:ascii="Arial" w:eastAsia="Times New Roman" w:hAnsi="Arial" w:cs="Arial"/>
          <w:sz w:val="22"/>
          <w:szCs w:val="22"/>
        </w:rPr>
        <w:t> poiché </w:t>
      </w:r>
      <w:r w:rsidRPr="00D250F9">
        <w:rPr>
          <w:rFonts w:ascii="Arial" w:eastAsia="Times New Roman" w:hAnsi="Arial" w:cs="Arial"/>
          <w:bCs/>
          <w:sz w:val="22"/>
          <w:szCs w:val="22"/>
        </w:rPr>
        <w:t xml:space="preserve">gli eventi non vanno </w:t>
      </w:r>
      <w:r w:rsidR="000C37FF">
        <w:rPr>
          <w:rFonts w:ascii="Arial" w:eastAsia="Times New Roman" w:hAnsi="Arial" w:cs="Arial"/>
          <w:bCs/>
          <w:sz w:val="22"/>
          <w:szCs w:val="22"/>
        </w:rPr>
        <w:t xml:space="preserve">quasi </w:t>
      </w:r>
      <w:r w:rsidRPr="00D250F9">
        <w:rPr>
          <w:rFonts w:ascii="Arial" w:eastAsia="Times New Roman" w:hAnsi="Arial" w:cs="Arial"/>
          <w:bCs/>
          <w:sz w:val="22"/>
          <w:szCs w:val="22"/>
        </w:rPr>
        <w:t>mai come ce li siamo prefigurati</w:t>
      </w:r>
      <w:r w:rsidRPr="00D250F9">
        <w:rPr>
          <w:rFonts w:ascii="Arial" w:eastAsia="Times New Roman" w:hAnsi="Arial" w:cs="Arial"/>
          <w:sz w:val="22"/>
          <w:szCs w:val="22"/>
        </w:rPr>
        <w:t xml:space="preserve">. </w:t>
      </w:r>
    </w:p>
    <w:p w:rsidR="00D250F9" w:rsidRDefault="00CF4FFE" w:rsidP="00D250F9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</w:rPr>
      </w:pPr>
      <w:r w:rsidRPr="00D250F9">
        <w:rPr>
          <w:rFonts w:ascii="Arial" w:eastAsia="Times New Roman" w:hAnsi="Arial" w:cs="Arial"/>
          <w:sz w:val="22"/>
          <w:szCs w:val="22"/>
        </w:rPr>
        <w:t>Si crea un picco</w:t>
      </w:r>
      <w:r w:rsidR="00D250F9">
        <w:rPr>
          <w:rFonts w:ascii="Arial" w:eastAsia="Times New Roman" w:hAnsi="Arial" w:cs="Arial"/>
          <w:sz w:val="22"/>
          <w:szCs w:val="22"/>
        </w:rPr>
        <w:t xml:space="preserve"> e poi</w:t>
      </w:r>
      <w:r w:rsidRPr="00D250F9">
        <w:rPr>
          <w:rFonts w:ascii="Arial" w:eastAsia="Times New Roman" w:hAnsi="Arial" w:cs="Arial"/>
          <w:sz w:val="22"/>
          <w:szCs w:val="22"/>
        </w:rPr>
        <w:t xml:space="preserve"> c’è il </w:t>
      </w:r>
      <w:r w:rsidRPr="00D250F9">
        <w:rPr>
          <w:rFonts w:ascii="Arial" w:eastAsia="Times New Roman" w:hAnsi="Arial" w:cs="Arial"/>
          <w:bCs/>
          <w:sz w:val="22"/>
          <w:szCs w:val="22"/>
        </w:rPr>
        <w:t>crollo</w:t>
      </w:r>
      <w:r w:rsidRPr="00D250F9">
        <w:rPr>
          <w:rFonts w:ascii="Arial" w:eastAsia="Times New Roman" w:hAnsi="Arial" w:cs="Arial"/>
          <w:sz w:val="22"/>
          <w:szCs w:val="22"/>
        </w:rPr>
        <w:t xml:space="preserve">. Faccio un esempio pratico: </w:t>
      </w:r>
    </w:p>
    <w:p w:rsidR="00CF4FFE" w:rsidRPr="00D250F9" w:rsidRDefault="00CF4FFE" w:rsidP="00D250F9">
      <w:pPr>
        <w:shd w:val="clear" w:color="auto" w:fill="FFFFFF"/>
        <w:ind w:left="708"/>
        <w:jc w:val="both"/>
        <w:rPr>
          <w:rFonts w:ascii="Arial" w:eastAsia="Times New Roman" w:hAnsi="Arial" w:cs="Arial"/>
          <w:sz w:val="22"/>
          <w:szCs w:val="22"/>
        </w:rPr>
      </w:pPr>
      <w:r w:rsidRPr="00D250F9">
        <w:rPr>
          <w:rFonts w:ascii="Arial" w:eastAsia="Times New Roman" w:hAnsi="Arial" w:cs="Arial"/>
          <w:sz w:val="22"/>
          <w:szCs w:val="22"/>
        </w:rPr>
        <w:t>tu e il tuo partner avete trascorso entramb</w:t>
      </w:r>
      <w:r w:rsidR="00D250F9">
        <w:rPr>
          <w:rFonts w:ascii="Arial" w:eastAsia="Times New Roman" w:hAnsi="Arial" w:cs="Arial"/>
          <w:sz w:val="22"/>
          <w:szCs w:val="22"/>
        </w:rPr>
        <w:t>i un’intensa giornata di lavoro</w:t>
      </w:r>
      <w:r w:rsidRPr="00D250F9">
        <w:rPr>
          <w:rFonts w:ascii="Arial" w:eastAsia="Times New Roman" w:hAnsi="Arial" w:cs="Arial"/>
          <w:sz w:val="22"/>
          <w:szCs w:val="22"/>
        </w:rPr>
        <w:t xml:space="preserve"> senza esservi </w:t>
      </w:r>
      <w:proofErr w:type="gramStart"/>
      <w:r w:rsidRPr="00D250F9">
        <w:rPr>
          <w:rFonts w:ascii="Arial" w:eastAsia="Times New Roman" w:hAnsi="Arial" w:cs="Arial"/>
          <w:sz w:val="22"/>
          <w:szCs w:val="22"/>
        </w:rPr>
        <w:t>né</w:t>
      </w:r>
      <w:proofErr w:type="gramEnd"/>
      <w:r w:rsidRPr="00D250F9">
        <w:rPr>
          <w:rFonts w:ascii="Arial" w:eastAsia="Times New Roman" w:hAnsi="Arial" w:cs="Arial"/>
          <w:sz w:val="22"/>
          <w:szCs w:val="22"/>
        </w:rPr>
        <w:t xml:space="preserve"> visti né sentiti; nella mente dell’altro ci può essere l’aspettativa che, al rientro, passiate una serata romantica insieme per recuperare il tempo perso…e invece tu, dopo aver cenato velocemente, decidi di andarti a coricare, scatenando senza volerlo l’irritazione del</w:t>
      </w:r>
      <w:r w:rsidR="00D250F9">
        <w:rPr>
          <w:rFonts w:ascii="Arial" w:eastAsia="Times New Roman" w:hAnsi="Arial" w:cs="Arial"/>
          <w:sz w:val="22"/>
          <w:szCs w:val="22"/>
        </w:rPr>
        <w:t>la</w:t>
      </w:r>
      <w:r w:rsidRPr="00D250F9">
        <w:rPr>
          <w:rFonts w:ascii="Arial" w:eastAsia="Times New Roman" w:hAnsi="Arial" w:cs="Arial"/>
          <w:sz w:val="22"/>
          <w:szCs w:val="22"/>
        </w:rPr>
        <w:t xml:space="preserve"> compagna delus</w:t>
      </w:r>
      <w:r w:rsidR="00D250F9">
        <w:rPr>
          <w:rFonts w:ascii="Arial" w:eastAsia="Times New Roman" w:hAnsi="Arial" w:cs="Arial"/>
          <w:sz w:val="22"/>
          <w:szCs w:val="22"/>
        </w:rPr>
        <w:t>a</w:t>
      </w:r>
      <w:r w:rsidRPr="00D250F9">
        <w:rPr>
          <w:rFonts w:ascii="Arial" w:eastAsia="Times New Roman" w:hAnsi="Arial" w:cs="Arial"/>
          <w:sz w:val="22"/>
          <w:szCs w:val="22"/>
        </w:rPr>
        <w:t>.</w:t>
      </w:r>
    </w:p>
    <w:p w:rsidR="00CF4FFE" w:rsidRPr="000C37FF" w:rsidRDefault="00CF4FFE" w:rsidP="00D250F9">
      <w:pPr>
        <w:shd w:val="clear" w:color="auto" w:fill="FFFFFF"/>
        <w:jc w:val="both"/>
        <w:rPr>
          <w:rFonts w:ascii="Arial" w:eastAsia="Times New Roman" w:hAnsi="Arial" w:cs="Arial"/>
          <w:b/>
          <w:sz w:val="22"/>
          <w:szCs w:val="22"/>
        </w:rPr>
      </w:pPr>
      <w:r w:rsidRPr="000C37FF">
        <w:rPr>
          <w:rFonts w:ascii="Arial" w:eastAsia="Times New Roman" w:hAnsi="Arial" w:cs="Arial"/>
          <w:b/>
          <w:sz w:val="22"/>
          <w:szCs w:val="22"/>
        </w:rPr>
        <w:t>L’intensità della delusione dipende da due fattori, ovvero dall’</w:t>
      </w:r>
      <w:r w:rsidRPr="000C37FF">
        <w:rPr>
          <w:rFonts w:ascii="Arial" w:eastAsia="Times New Roman" w:hAnsi="Arial" w:cs="Arial"/>
          <w:b/>
          <w:bCs/>
          <w:sz w:val="22"/>
          <w:szCs w:val="22"/>
        </w:rPr>
        <w:t>importanza di ciò che viene atteso</w:t>
      </w:r>
      <w:r w:rsidRPr="000C37FF">
        <w:rPr>
          <w:rFonts w:ascii="Arial" w:eastAsia="Times New Roman" w:hAnsi="Arial" w:cs="Arial"/>
          <w:b/>
          <w:sz w:val="22"/>
          <w:szCs w:val="22"/>
        </w:rPr>
        <w:t> </w:t>
      </w:r>
      <w:proofErr w:type="gramStart"/>
      <w:r w:rsidRPr="000C37FF">
        <w:rPr>
          <w:rFonts w:ascii="Arial" w:eastAsia="Times New Roman" w:hAnsi="Arial" w:cs="Arial"/>
          <w:b/>
          <w:sz w:val="22"/>
          <w:szCs w:val="22"/>
        </w:rPr>
        <w:t>e</w:t>
      </w:r>
      <w:proofErr w:type="gramEnd"/>
      <w:r w:rsidRPr="000C37FF">
        <w:rPr>
          <w:rFonts w:ascii="Arial" w:eastAsia="Times New Roman" w:hAnsi="Arial" w:cs="Arial"/>
          <w:b/>
          <w:sz w:val="22"/>
          <w:szCs w:val="22"/>
        </w:rPr>
        <w:t xml:space="preserve"> dal </w:t>
      </w:r>
      <w:r w:rsidRPr="000C37FF">
        <w:rPr>
          <w:rFonts w:ascii="Arial" w:eastAsia="Times New Roman" w:hAnsi="Arial" w:cs="Arial"/>
          <w:b/>
          <w:bCs/>
          <w:sz w:val="22"/>
          <w:szCs w:val="22"/>
        </w:rPr>
        <w:t>tempo che si passa ad attender</w:t>
      </w:r>
      <w:r w:rsidR="00D250F9" w:rsidRPr="000C37FF">
        <w:rPr>
          <w:rFonts w:ascii="Arial" w:eastAsia="Times New Roman" w:hAnsi="Arial" w:cs="Arial"/>
          <w:b/>
          <w:bCs/>
          <w:sz w:val="22"/>
          <w:szCs w:val="22"/>
        </w:rPr>
        <w:t>lo</w:t>
      </w:r>
      <w:r w:rsidRPr="000C37FF">
        <w:rPr>
          <w:rFonts w:ascii="Arial" w:eastAsia="Times New Roman" w:hAnsi="Arial" w:cs="Arial"/>
          <w:b/>
          <w:sz w:val="22"/>
          <w:szCs w:val="22"/>
        </w:rPr>
        <w:t>.</w:t>
      </w:r>
    </w:p>
    <w:p w:rsidR="00CF4FFE" w:rsidRPr="00D250F9" w:rsidRDefault="00CF4FFE" w:rsidP="00D250F9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</w:rPr>
      </w:pPr>
      <w:r w:rsidRPr="00D250F9">
        <w:rPr>
          <w:rFonts w:ascii="Arial" w:eastAsia="Times New Roman" w:hAnsi="Arial" w:cs="Arial"/>
          <w:sz w:val="22"/>
          <w:szCs w:val="22"/>
        </w:rPr>
        <w:t>Di seguito uno schema che spieg</w:t>
      </w:r>
      <w:r w:rsidR="000C37FF">
        <w:rPr>
          <w:rFonts w:ascii="Arial" w:eastAsia="Times New Roman" w:hAnsi="Arial" w:cs="Arial"/>
          <w:sz w:val="22"/>
          <w:szCs w:val="22"/>
        </w:rPr>
        <w:t>a come si svolge il processo di</w:t>
      </w:r>
      <w:r w:rsidRPr="00D250F9">
        <w:rPr>
          <w:rFonts w:ascii="Arial" w:eastAsia="Times New Roman" w:hAnsi="Arial" w:cs="Arial"/>
          <w:sz w:val="22"/>
          <w:szCs w:val="22"/>
        </w:rPr>
        <w:t xml:space="preserve"> Illusione - Delusione.</w:t>
      </w:r>
    </w:p>
    <w:p w:rsidR="00CF4FFE" w:rsidRPr="00D250F9" w:rsidRDefault="00CF4FFE" w:rsidP="00D250F9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</w:rPr>
      </w:pPr>
      <w:r w:rsidRPr="00D250F9">
        <w:rPr>
          <w:rFonts w:ascii="Arial" w:eastAsia="Times New Roman" w:hAnsi="Arial" w:cs="Arial"/>
          <w:sz w:val="22"/>
          <w:szCs w:val="22"/>
        </w:rPr>
        <w:t xml:space="preserve">Quando si attiva questo schema, possiamo dire che la persona si trova in uno stato di </w:t>
      </w:r>
      <w:r w:rsidRPr="00D250F9">
        <w:rPr>
          <w:rFonts w:ascii="Arial" w:eastAsia="Times New Roman" w:hAnsi="Arial" w:cs="Arial"/>
          <w:bCs/>
          <w:sz w:val="22"/>
          <w:szCs w:val="22"/>
        </w:rPr>
        <w:t>coinvolgimento emotivo</w:t>
      </w:r>
      <w:r w:rsidR="000C37FF">
        <w:rPr>
          <w:rFonts w:ascii="Arial" w:eastAsia="Times New Roman" w:hAnsi="Arial" w:cs="Arial"/>
          <w:bCs/>
          <w:sz w:val="22"/>
          <w:szCs w:val="22"/>
        </w:rPr>
        <w:t>: succube dello stato emozionale.</w:t>
      </w:r>
    </w:p>
    <w:p w:rsidR="00CF4FFE" w:rsidRDefault="00B16542" w:rsidP="00B16542">
      <w:pPr>
        <w:shd w:val="clear" w:color="auto" w:fill="FFFFFF"/>
        <w:jc w:val="both"/>
        <w:rPr>
          <w:rFonts w:ascii="Helvetica" w:eastAsia="Times New Roman" w:hAnsi="Helvetica" w:cs="Helvetica"/>
          <w:color w:val="525252"/>
          <w:sz w:val="22"/>
          <w:szCs w:val="22"/>
        </w:rPr>
      </w:pPr>
      <w:r>
        <w:rPr>
          <w:rFonts w:ascii="Helvetica" w:eastAsia="Times New Roman" w:hAnsi="Helvetica" w:cs="Helvetica"/>
          <w:noProof/>
          <w:color w:val="52525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2248298</wp:posOffset>
                </wp:positionH>
                <wp:positionV relativeFrom="paragraph">
                  <wp:posOffset>17201</wp:posOffset>
                </wp:positionV>
                <wp:extent cx="4261741" cy="1323833"/>
                <wp:effectExtent l="0" t="0" r="24765" b="1016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1741" cy="1323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6542" w:rsidRPr="00B16542" w:rsidRDefault="00B16542" w:rsidP="00B16542">
                            <w:pPr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</w:pPr>
                            <w:r w:rsidRPr="00B16542">
                              <w:rPr>
                                <w:rFonts w:ascii="Arial" w:eastAsia="Times New Roman" w:hAnsi="Arial" w:cs="Arial"/>
                                <w:b/>
                                <w:spacing w:val="-4"/>
                              </w:rPr>
                              <w:t>Lo stratagemma che si attiva spontaneamente nella nostra mente è quello del “partire prima per arrivare dopo”.</w:t>
                            </w:r>
                          </w:p>
                          <w:p w:rsidR="00B16542" w:rsidRDefault="00B165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16542">
                              <w:rPr>
                                <w:rFonts w:ascii="Arial" w:hAnsi="Arial" w:cs="Arial"/>
                                <w:b/>
                              </w:rPr>
                              <w:t xml:space="preserve">Nella maggior parte dei casi non si arriverà mai perché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la delusione diventerà cronica e impedirà altri tentativi!</w:t>
                            </w:r>
                          </w:p>
                          <w:p w:rsidR="00B16542" w:rsidRPr="00B16542" w:rsidRDefault="00B165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Le aspettative disattese portano tanto sconforto e avvilimento che il soggetto sprofonda prima o poi in una perenne vita larvale!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7" type="#_x0000_t202" style="position:absolute;left:0;text-align:left;margin-left:177.05pt;margin-top:1.35pt;width:335.55pt;height:10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" fillcolor="white [3201]" strokeweight=".5pt">
                <v:textbox>
                  <w:txbxContent>
                    <w:p w:rsidR="00B16542" w:rsidRPr="00B16542" w:rsidRDefault="00B16542" w:rsidP="00B16542">
                      <w:pPr>
                        <w:shd w:val="clear" w:color="auto" w:fill="FFFFFF"/>
                        <w:jc w:val="both"/>
                        <w:rPr>
                          <w:rFonts w:ascii="Arial" w:hAnsi="Arial" w:cs="Arial"/>
                          <w:b/>
                          <w:spacing w:val="-4"/>
                        </w:rPr>
                      </w:pPr>
                      <w:r w:rsidRPr="00B16542">
                        <w:rPr>
                          <w:rFonts w:ascii="Arial" w:eastAsia="Times New Roman" w:hAnsi="Arial" w:cs="Arial"/>
                          <w:b/>
                          <w:spacing w:val="-4"/>
                        </w:rPr>
                        <w:t>Lo stratagemma che si attiva spontaneamente nella nostra mente è quello del “partire prima per arrivare dopo”.</w:t>
                      </w:r>
                    </w:p>
                    <w:p w:rsidR="00B16542" w:rsidRDefault="00B165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16542">
                        <w:rPr>
                          <w:rFonts w:ascii="Arial" w:hAnsi="Arial" w:cs="Arial"/>
                          <w:b/>
                        </w:rPr>
                        <w:t xml:space="preserve">Nella maggior parte dei casi non si arriverà mai perché </w:t>
                      </w:r>
                      <w:r>
                        <w:rPr>
                          <w:rFonts w:ascii="Arial" w:hAnsi="Arial" w:cs="Arial"/>
                          <w:b/>
                        </w:rPr>
                        <w:t>la delusione diventerà cronica e impedirà altri tentativi!</w:t>
                      </w:r>
                    </w:p>
                    <w:p w:rsidR="00B16542" w:rsidRPr="00B16542" w:rsidRDefault="00B1654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Le aspettative disattese portano tanto sconforto e avvilimento che il soggetto sprofonda prima o poi in una perenne vita larvale!</w:t>
                      </w:r>
                    </w:p>
                  </w:txbxContent>
                </v:textbox>
              </v:shape>
            </w:pict>
          </mc:Fallback>
        </mc:AlternateContent>
      </w:r>
      <w:r w:rsidR="00CF4FFE" w:rsidRPr="00CF4FFE">
        <w:rPr>
          <w:rFonts w:ascii="Helvetica" w:eastAsia="Times New Roman" w:hAnsi="Helvetica" w:cs="Helvetica"/>
          <w:noProof/>
          <w:color w:val="525252"/>
          <w:sz w:val="22"/>
          <w:szCs w:val="22"/>
        </w:rPr>
        <w:drawing>
          <wp:inline distT="0" distB="0" distL="0" distR="0" wp14:anchorId="3B069A9A" wp14:editId="7265BDF7">
            <wp:extent cx="2162138" cy="1323340"/>
            <wp:effectExtent l="19050" t="19050" r="10160" b="10160"/>
            <wp:docPr id="2" name="Immagine 2" descr="Cattiva gestione delle aspetta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ttiva gestione delle aspettativ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279" cy="14519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BA15BF" w:rsidRPr="000C37FF" w:rsidRDefault="00BA15BF" w:rsidP="00B16542">
      <w:pPr>
        <w:shd w:val="clear" w:color="auto" w:fill="FFFFFF"/>
        <w:jc w:val="both"/>
        <w:rPr>
          <w:rFonts w:ascii="Arial" w:eastAsia="Times New Roman" w:hAnsi="Arial" w:cs="Arial"/>
          <w:b/>
        </w:rPr>
      </w:pPr>
      <w:r w:rsidRPr="00BA15BF">
        <w:rPr>
          <w:rFonts w:ascii="Arial" w:eastAsia="Times New Roman" w:hAnsi="Arial" w:cs="Arial"/>
        </w:rPr>
        <w:t>Ovviamente, più alte sono le tue mire e più male ti farai quando cadrai da un’alte</w:t>
      </w:r>
      <w:r>
        <w:rPr>
          <w:rFonts w:ascii="Arial" w:eastAsia="Times New Roman" w:hAnsi="Arial" w:cs="Arial"/>
        </w:rPr>
        <w:t xml:space="preserve">zza ideale a cui ti eri esposto: </w:t>
      </w:r>
      <w:r w:rsidRPr="000C37FF">
        <w:rPr>
          <w:rFonts w:ascii="Arial" w:eastAsia="Times New Roman" w:hAnsi="Arial" w:cs="Arial"/>
          <w:b/>
        </w:rPr>
        <w:t>se avessi volato “più basso” ti saresti fatto meno male.</w:t>
      </w:r>
    </w:p>
    <w:p w:rsidR="00BA15BF" w:rsidRDefault="00BA15BF" w:rsidP="00B16542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Volare dobbiamo, ma meglio non andare troppo in alto</w:t>
      </w:r>
      <w:r w:rsidR="00E07DCC">
        <w:rPr>
          <w:rFonts w:ascii="Arial" w:eastAsia="Times New Roman" w:hAnsi="Arial" w:cs="Arial"/>
        </w:rPr>
        <w:t xml:space="preserve"> se non siamo certi di poterci restare (e chi è certo di farcela con le sue forze?)</w:t>
      </w:r>
      <w:r>
        <w:rPr>
          <w:rFonts w:ascii="Arial" w:eastAsia="Times New Roman" w:hAnsi="Arial" w:cs="Arial"/>
        </w:rPr>
        <w:t xml:space="preserve">: </w:t>
      </w:r>
      <w:r w:rsidRPr="000C37FF">
        <w:rPr>
          <w:rFonts w:ascii="Arial" w:eastAsia="Times New Roman" w:hAnsi="Arial" w:cs="Arial"/>
          <w:b/>
        </w:rPr>
        <w:t>meglio volare spiritualmente che psicologicamente</w:t>
      </w:r>
      <w:r>
        <w:rPr>
          <w:rFonts w:ascii="Arial" w:eastAsia="Times New Roman" w:hAnsi="Arial" w:cs="Arial"/>
        </w:rPr>
        <w:t xml:space="preserve"> </w:t>
      </w:r>
      <w:r w:rsidRPr="000C37FF">
        <w:rPr>
          <w:rFonts w:ascii="Arial" w:eastAsia="Times New Roman" w:hAnsi="Arial" w:cs="Arial"/>
          <w:b/>
        </w:rPr>
        <w:t>e socialmente</w:t>
      </w:r>
      <w:r>
        <w:rPr>
          <w:rFonts w:ascii="Arial" w:eastAsia="Times New Roman" w:hAnsi="Arial" w:cs="Arial"/>
        </w:rPr>
        <w:t>: questo perché a livello spirituale tu fai i conti solo con te stesso contando su Dio, mentre a livello psicologico e sociale devi fare i conti con il mondo e le circostanze.</w:t>
      </w:r>
    </w:p>
    <w:p w:rsidR="005C7E11" w:rsidRDefault="005C7E11" w:rsidP="00B16542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Viviamo in una società piena di contrasti e molto egoistica: cosa </w:t>
      </w:r>
      <w:r w:rsidR="002A23F8">
        <w:rPr>
          <w:rFonts w:ascii="Arial" w:eastAsia="Times New Roman" w:hAnsi="Arial" w:cs="Arial"/>
        </w:rPr>
        <w:t>ci si può aspettare, se non la delusione per le tue illusioni</w:t>
      </w:r>
      <w:r>
        <w:rPr>
          <w:rFonts w:ascii="Arial" w:eastAsia="Times New Roman" w:hAnsi="Arial" w:cs="Arial"/>
        </w:rPr>
        <w:t>?</w:t>
      </w:r>
    </w:p>
    <w:p w:rsidR="00A82A65" w:rsidRDefault="00A82A65" w:rsidP="00B16542">
      <w:pPr>
        <w:shd w:val="clear" w:color="auto" w:fill="FFFFFF"/>
        <w:jc w:val="both"/>
        <w:rPr>
          <w:rFonts w:ascii="Arial" w:eastAsia="Times New Roman" w:hAnsi="Arial" w:cs="Arial"/>
        </w:rPr>
      </w:pPr>
    </w:p>
    <w:p w:rsidR="00E07DCC" w:rsidRDefault="00A82A65" w:rsidP="00A82A65">
      <w:pPr>
        <w:shd w:val="clear" w:color="auto" w:fill="FFFFFF"/>
        <w:jc w:val="both"/>
        <w:rPr>
          <w:rFonts w:ascii="Arial" w:eastAsia="Times New Roman" w:hAnsi="Arial" w:cs="Arial"/>
          <w:b/>
        </w:rPr>
      </w:pPr>
      <w:r w:rsidRPr="00E07DCC">
        <w:rPr>
          <w:rFonts w:ascii="Arial" w:eastAsia="Times New Roman" w:hAnsi="Arial" w:cs="Arial"/>
          <w:b/>
        </w:rPr>
        <w:t xml:space="preserve">Grande </w:t>
      </w:r>
      <w:r w:rsidR="00E07DCC">
        <w:rPr>
          <w:rFonts w:ascii="Arial" w:eastAsia="Times New Roman" w:hAnsi="Arial" w:cs="Arial"/>
          <w:b/>
        </w:rPr>
        <w:t>i</w:t>
      </w:r>
      <w:r w:rsidRPr="00E07DCC">
        <w:rPr>
          <w:rFonts w:ascii="Arial" w:eastAsia="Times New Roman" w:hAnsi="Arial" w:cs="Arial"/>
          <w:b/>
        </w:rPr>
        <w:t xml:space="preserve">llusione, </w:t>
      </w:r>
      <w:r w:rsidR="00E07DCC">
        <w:rPr>
          <w:rFonts w:ascii="Arial" w:eastAsia="Times New Roman" w:hAnsi="Arial" w:cs="Arial"/>
          <w:b/>
        </w:rPr>
        <w:t>g</w:t>
      </w:r>
      <w:r w:rsidRPr="00E07DCC">
        <w:rPr>
          <w:rFonts w:ascii="Arial" w:eastAsia="Times New Roman" w:hAnsi="Arial" w:cs="Arial"/>
          <w:b/>
        </w:rPr>
        <w:t xml:space="preserve">rande </w:t>
      </w:r>
      <w:r w:rsidR="00E07DCC">
        <w:rPr>
          <w:rFonts w:ascii="Arial" w:eastAsia="Times New Roman" w:hAnsi="Arial" w:cs="Arial"/>
          <w:b/>
        </w:rPr>
        <w:t>d</w:t>
      </w:r>
      <w:r w:rsidRPr="00E07DCC">
        <w:rPr>
          <w:rFonts w:ascii="Arial" w:eastAsia="Times New Roman" w:hAnsi="Arial" w:cs="Arial"/>
          <w:b/>
        </w:rPr>
        <w:t>elusione</w:t>
      </w:r>
    </w:p>
    <w:p w:rsidR="00E07DCC" w:rsidRDefault="00E07DC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C’è quasi da sorridere o da piangere, ma </w:t>
      </w:r>
      <w:r w:rsidR="00A82A65" w:rsidRPr="00A82A65">
        <w:rPr>
          <w:rFonts w:ascii="Arial" w:eastAsia="Times New Roman" w:hAnsi="Arial" w:cs="Arial"/>
        </w:rPr>
        <w:t xml:space="preserve">è proprio così! </w:t>
      </w:r>
    </w:p>
    <w:p w:rsidR="00A82A65" w:rsidRPr="00A82A65" w:rsidRDefault="00E07DC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A82A65" w:rsidRPr="00A82A65">
        <w:rPr>
          <w:rFonts w:ascii="Arial" w:eastAsia="Times New Roman" w:hAnsi="Arial" w:cs="Arial"/>
        </w:rPr>
        <w:t>asta “abbassare la guardia” per un solo</w:t>
      </w:r>
      <w:r>
        <w:rPr>
          <w:rFonts w:ascii="Arial" w:eastAsia="Times New Roman" w:hAnsi="Arial" w:cs="Arial"/>
        </w:rPr>
        <w:t xml:space="preserve"> </w:t>
      </w:r>
      <w:r w:rsidR="00A82A65" w:rsidRPr="00A82A65">
        <w:rPr>
          <w:rFonts w:ascii="Arial" w:eastAsia="Times New Roman" w:hAnsi="Arial" w:cs="Arial"/>
        </w:rPr>
        <w:t>istante</w:t>
      </w:r>
      <w:r>
        <w:rPr>
          <w:rFonts w:ascii="Arial" w:eastAsia="Times New Roman" w:hAnsi="Arial" w:cs="Arial"/>
        </w:rPr>
        <w:t xml:space="preserve"> </w:t>
      </w:r>
      <w:r w:rsidR="00A82A65" w:rsidRPr="00A82A65">
        <w:rPr>
          <w:rFonts w:ascii="Arial" w:eastAsia="Times New Roman" w:hAnsi="Arial" w:cs="Arial"/>
        </w:rPr>
        <w:t>e ci sei già dentro, di nuovo.</w:t>
      </w:r>
    </w:p>
    <w:p w:rsidR="008D39EC" w:rsidRDefault="00E07DC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Come ho detto, p</w:t>
      </w:r>
      <w:r w:rsidR="00A82A65" w:rsidRPr="00A82A65">
        <w:rPr>
          <w:rFonts w:ascii="Arial" w:eastAsia="Times New Roman" w:hAnsi="Arial" w:cs="Arial"/>
        </w:rPr>
        <w:t xml:space="preserve">rima o poi tutti nella vita scopriamo qualcosa che ci porta sofferenza, </w:t>
      </w:r>
      <w:r w:rsidR="000C37FF">
        <w:rPr>
          <w:rFonts w:ascii="Arial" w:eastAsia="Times New Roman" w:hAnsi="Arial" w:cs="Arial"/>
        </w:rPr>
        <w:t xml:space="preserve">alla </w:t>
      </w:r>
      <w:r w:rsidR="00A82A65" w:rsidRPr="00A82A65">
        <w:rPr>
          <w:rFonts w:ascii="Arial" w:eastAsia="Times New Roman" w:hAnsi="Arial" w:cs="Arial"/>
        </w:rPr>
        <w:t xml:space="preserve">rabbia, </w:t>
      </w:r>
      <w:r w:rsidR="000C37FF">
        <w:rPr>
          <w:rFonts w:ascii="Arial" w:eastAsia="Times New Roman" w:hAnsi="Arial" w:cs="Arial"/>
        </w:rPr>
        <w:t xml:space="preserve">al </w:t>
      </w:r>
      <w:r w:rsidR="00A82A65" w:rsidRPr="00A82A65">
        <w:rPr>
          <w:rFonts w:ascii="Arial" w:eastAsia="Times New Roman" w:hAnsi="Arial" w:cs="Arial"/>
        </w:rPr>
        <w:t xml:space="preserve">rancore, </w:t>
      </w:r>
      <w:r w:rsidR="000C37FF">
        <w:rPr>
          <w:rFonts w:ascii="Arial" w:eastAsia="Times New Roman" w:hAnsi="Arial" w:cs="Arial"/>
        </w:rPr>
        <w:t xml:space="preserve">alla </w:t>
      </w:r>
      <w:r w:rsidR="00A82A65" w:rsidRPr="00A82A65">
        <w:rPr>
          <w:rFonts w:ascii="Arial" w:eastAsia="Times New Roman" w:hAnsi="Arial" w:cs="Arial"/>
        </w:rPr>
        <w:t xml:space="preserve">delusione </w:t>
      </w:r>
      <w:r>
        <w:rPr>
          <w:rFonts w:ascii="Arial" w:eastAsia="Times New Roman" w:hAnsi="Arial" w:cs="Arial"/>
        </w:rPr>
        <w:t>e/</w:t>
      </w:r>
      <w:r w:rsidR="00A82A65" w:rsidRPr="00A82A65">
        <w:rPr>
          <w:rFonts w:ascii="Arial" w:eastAsia="Times New Roman" w:hAnsi="Arial" w:cs="Arial"/>
        </w:rPr>
        <w:t>o</w:t>
      </w:r>
      <w:r>
        <w:rPr>
          <w:rFonts w:ascii="Arial" w:eastAsia="Times New Roman" w:hAnsi="Arial" w:cs="Arial"/>
        </w:rPr>
        <w:t xml:space="preserve"> </w:t>
      </w:r>
      <w:r w:rsidR="000C37FF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>tanta amarezza</w:t>
      </w:r>
      <w:r w:rsidR="008D39EC">
        <w:rPr>
          <w:rFonts w:ascii="Arial" w:eastAsia="Times New Roman" w:hAnsi="Arial" w:cs="Arial"/>
        </w:rPr>
        <w:t>.</w:t>
      </w:r>
    </w:p>
    <w:p w:rsidR="00E07DCC" w:rsidRPr="008D39EC" w:rsidRDefault="008D39EC" w:rsidP="008D39EC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8D39EC">
        <w:rPr>
          <w:rFonts w:ascii="Arial" w:eastAsia="Times New Roman" w:hAnsi="Arial" w:cs="Arial"/>
          <w:b/>
        </w:rPr>
        <w:t>E</w:t>
      </w:r>
      <w:r w:rsidR="00E07DCC" w:rsidRPr="008D39EC">
        <w:rPr>
          <w:rFonts w:ascii="Arial" w:eastAsia="Times New Roman" w:hAnsi="Arial" w:cs="Arial"/>
          <w:b/>
        </w:rPr>
        <w:t xml:space="preserve"> allora si potrà cadere nella commiserazione, nella rassegnazione, nello sconforto catastrofico o nel cinismo</w:t>
      </w:r>
      <w:r w:rsidR="000C37FF">
        <w:rPr>
          <w:rFonts w:ascii="Arial" w:eastAsia="Times New Roman" w:hAnsi="Arial" w:cs="Arial"/>
          <w:b/>
        </w:rPr>
        <w:t xml:space="preserve">: forse persino in una </w:t>
      </w:r>
      <w:proofErr w:type="spellStart"/>
      <w:r w:rsidR="000C37FF">
        <w:rPr>
          <w:rFonts w:ascii="Arial" w:eastAsia="Times New Roman" w:hAnsi="Arial" w:cs="Arial"/>
          <w:b/>
        </w:rPr>
        <w:t>psico</w:t>
      </w:r>
      <w:proofErr w:type="spellEnd"/>
      <w:r w:rsidR="000C37FF">
        <w:rPr>
          <w:rFonts w:ascii="Arial" w:eastAsia="Times New Roman" w:hAnsi="Arial" w:cs="Arial"/>
          <w:b/>
        </w:rPr>
        <w:t>-patologia irreversibile!</w:t>
      </w:r>
      <w:r w:rsidR="00A82A65" w:rsidRPr="008D39EC">
        <w:rPr>
          <w:rFonts w:ascii="Arial" w:eastAsia="Times New Roman" w:hAnsi="Arial" w:cs="Arial"/>
          <w:b/>
        </w:rPr>
        <w:t xml:space="preserve"> </w:t>
      </w:r>
    </w:p>
    <w:p w:rsidR="008D39EC" w:rsidRDefault="00A82A65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 w:rsidRPr="00A82A65">
        <w:rPr>
          <w:rFonts w:ascii="Arial" w:eastAsia="Times New Roman" w:hAnsi="Arial" w:cs="Arial"/>
        </w:rPr>
        <w:t>Le emozioni, come i sentimenti</w:t>
      </w:r>
      <w:r w:rsidR="008D39EC">
        <w:rPr>
          <w:rFonts w:ascii="Arial" w:eastAsia="Times New Roman" w:hAnsi="Arial" w:cs="Arial"/>
        </w:rPr>
        <w:t>,</w:t>
      </w:r>
      <w:r w:rsidRPr="00A82A65">
        <w:rPr>
          <w:rFonts w:ascii="Arial" w:eastAsia="Times New Roman" w:hAnsi="Arial" w:cs="Arial"/>
        </w:rPr>
        <w:t xml:space="preserve"> non sono razionali </w:t>
      </w:r>
      <w:r w:rsidR="008D39EC">
        <w:rPr>
          <w:rFonts w:ascii="Arial" w:eastAsia="Times New Roman" w:hAnsi="Arial" w:cs="Arial"/>
        </w:rPr>
        <w:t>bensì</w:t>
      </w:r>
      <w:r w:rsidRPr="00A82A65">
        <w:rPr>
          <w:rFonts w:ascii="Arial" w:eastAsia="Times New Roman" w:hAnsi="Arial" w:cs="Arial"/>
        </w:rPr>
        <w:t xml:space="preserve"> impulsive</w:t>
      </w:r>
      <w:r w:rsidR="00E07DCC">
        <w:rPr>
          <w:rFonts w:ascii="Arial" w:eastAsia="Times New Roman" w:hAnsi="Arial" w:cs="Arial"/>
        </w:rPr>
        <w:t>: n</w:t>
      </w:r>
      <w:r w:rsidRPr="00A82A65">
        <w:rPr>
          <w:rFonts w:ascii="Arial" w:eastAsia="Times New Roman" w:hAnsi="Arial" w:cs="Arial"/>
        </w:rPr>
        <w:t xml:space="preserve">on credo che l’impulsività sia </w:t>
      </w:r>
      <w:r w:rsidR="008D39EC">
        <w:rPr>
          <w:rFonts w:ascii="Arial" w:eastAsia="Times New Roman" w:hAnsi="Arial" w:cs="Arial"/>
        </w:rPr>
        <w:t xml:space="preserve">mortale </w:t>
      </w:r>
      <w:proofErr w:type="spellStart"/>
      <w:r w:rsidR="008D39EC">
        <w:rPr>
          <w:rFonts w:ascii="Arial" w:eastAsia="Times New Roman" w:hAnsi="Arial" w:cs="Arial"/>
        </w:rPr>
        <w:t>perchè</w:t>
      </w:r>
      <w:proofErr w:type="spellEnd"/>
      <w:r w:rsidRPr="00A82A65">
        <w:rPr>
          <w:rFonts w:ascii="Arial" w:eastAsia="Times New Roman" w:hAnsi="Arial" w:cs="Arial"/>
        </w:rPr>
        <w:t xml:space="preserve"> ci permette di essere noi stessi</w:t>
      </w:r>
      <w:r w:rsidR="008D39EC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>…</w:t>
      </w:r>
      <w:r w:rsidR="008D39EC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>ma le nostre</w:t>
      </w:r>
      <w:r w:rsidR="008D39EC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 xml:space="preserve">azioni-reazioni impulsive devono </w:t>
      </w:r>
      <w:r w:rsidR="008D39EC">
        <w:rPr>
          <w:rFonts w:ascii="Arial" w:eastAsia="Times New Roman" w:hAnsi="Arial" w:cs="Arial"/>
        </w:rPr>
        <w:t xml:space="preserve">–comunque- essere ponderate prima che ci rovinino con esplosioni di cui ci pentiremmo. </w:t>
      </w:r>
      <w:r w:rsidRPr="00A82A65">
        <w:rPr>
          <w:rFonts w:ascii="Arial" w:eastAsia="Times New Roman" w:hAnsi="Arial" w:cs="Arial"/>
        </w:rPr>
        <w:t>Spesso la “colpa” di ogni evento traumatico è attribuita immediatamente agli altri,</w:t>
      </w:r>
      <w:r w:rsidR="008D39EC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 xml:space="preserve">magari </w:t>
      </w:r>
      <w:r w:rsidR="008D39EC">
        <w:rPr>
          <w:rFonts w:ascii="Arial" w:eastAsia="Times New Roman" w:hAnsi="Arial" w:cs="Arial"/>
        </w:rPr>
        <w:t xml:space="preserve">persino </w:t>
      </w:r>
      <w:r w:rsidRPr="00A82A65">
        <w:rPr>
          <w:rFonts w:ascii="Arial" w:eastAsia="Times New Roman" w:hAnsi="Arial" w:cs="Arial"/>
        </w:rPr>
        <w:t xml:space="preserve">a Dio, o a chi </w:t>
      </w:r>
      <w:r w:rsidR="008D39EC">
        <w:rPr>
          <w:rFonts w:ascii="Arial" w:eastAsia="Times New Roman" w:hAnsi="Arial" w:cs="Arial"/>
        </w:rPr>
        <w:t>sembra essersi</w:t>
      </w:r>
      <w:r w:rsidRPr="00A82A65">
        <w:rPr>
          <w:rFonts w:ascii="Arial" w:eastAsia="Times New Roman" w:hAnsi="Arial" w:cs="Arial"/>
        </w:rPr>
        <w:t xml:space="preserve"> adoperato per distruggere la nostra vita in quel particolare momento esistenziale</w:t>
      </w:r>
      <w:r w:rsidR="000C37FF">
        <w:rPr>
          <w:rFonts w:ascii="Arial" w:eastAsia="Times New Roman" w:hAnsi="Arial" w:cs="Arial"/>
        </w:rPr>
        <w:t>: ma non è così.</w:t>
      </w:r>
      <w:r w:rsidRPr="00A82A65">
        <w:rPr>
          <w:rFonts w:ascii="Arial" w:eastAsia="Times New Roman" w:hAnsi="Arial" w:cs="Arial"/>
        </w:rPr>
        <w:t xml:space="preserve"> </w:t>
      </w:r>
    </w:p>
    <w:p w:rsidR="00A82A65" w:rsidRPr="00A82A65" w:rsidRDefault="008D39E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Tutto questo dipende </w:t>
      </w:r>
      <w:r w:rsidR="000C37FF">
        <w:rPr>
          <w:rFonts w:ascii="Arial" w:eastAsia="Times New Roman" w:hAnsi="Arial" w:cs="Arial"/>
        </w:rPr>
        <w:t>dalla nostra decisione</w:t>
      </w:r>
      <w:r w:rsidR="00A82A65" w:rsidRPr="00A82A65">
        <w:rPr>
          <w:rFonts w:ascii="Arial" w:eastAsia="Times New Roman" w:hAnsi="Arial" w:cs="Arial"/>
        </w:rPr>
        <w:t xml:space="preserve"> che tutto debba funzionare a meraviglia second</w:t>
      </w:r>
      <w:r w:rsidR="000C37FF">
        <w:rPr>
          <w:rFonts w:ascii="Arial" w:eastAsia="Times New Roman" w:hAnsi="Arial" w:cs="Arial"/>
        </w:rPr>
        <w:t>o</w:t>
      </w:r>
      <w:r w:rsidR="00A82A65" w:rsidRPr="00A82A65">
        <w:rPr>
          <w:rFonts w:ascii="Arial" w:eastAsia="Times New Roman" w:hAnsi="Arial" w:cs="Arial"/>
        </w:rPr>
        <w:t xml:space="preserve"> i nostri</w:t>
      </w:r>
      <w:r>
        <w:rPr>
          <w:rFonts w:ascii="Arial" w:eastAsia="Times New Roman" w:hAnsi="Arial" w:cs="Arial"/>
        </w:rPr>
        <w:t xml:space="preserve"> </w:t>
      </w:r>
      <w:r w:rsidR="00A82A65" w:rsidRPr="00A82A65">
        <w:rPr>
          <w:rFonts w:ascii="Arial" w:eastAsia="Times New Roman" w:hAnsi="Arial" w:cs="Arial"/>
        </w:rPr>
        <w:t>piani</w:t>
      </w:r>
      <w:r>
        <w:rPr>
          <w:rFonts w:ascii="Arial" w:eastAsia="Times New Roman" w:hAnsi="Arial" w:cs="Arial"/>
        </w:rPr>
        <w:t>… pur sapendo che –di fatto- noi non possiamo decidere proprio nulla perché chi comanda è solo il Signore.</w:t>
      </w:r>
    </w:p>
    <w:p w:rsidR="008D39EC" w:rsidRDefault="008D39E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 allora, dopo le nostre sfuriate impulsive derivate dalle delusioni, poi ce ne sentiamo in colpa.</w:t>
      </w:r>
    </w:p>
    <w:p w:rsidR="008D39EC" w:rsidRPr="008D39EC" w:rsidRDefault="00A82A65" w:rsidP="008D39EC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8D39EC">
        <w:rPr>
          <w:rFonts w:ascii="Arial" w:eastAsia="Times New Roman" w:hAnsi="Arial" w:cs="Arial"/>
          <w:b/>
        </w:rPr>
        <w:t xml:space="preserve">Sappiamo gestire tutto ciò che ci offre la vita in bene o in male? </w:t>
      </w:r>
    </w:p>
    <w:p w:rsidR="00A82A65" w:rsidRPr="008D39EC" w:rsidRDefault="00A82A65" w:rsidP="008D39EC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8D39EC">
        <w:rPr>
          <w:rFonts w:ascii="Arial" w:eastAsia="Times New Roman" w:hAnsi="Arial" w:cs="Arial"/>
          <w:b/>
        </w:rPr>
        <w:t>E per quanto possa essere davvero difficile, ci stiamo almeno provando?</w:t>
      </w:r>
    </w:p>
    <w:p w:rsidR="008D39EC" w:rsidRDefault="008D39E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Spesso l’innata </w:t>
      </w:r>
      <w:r w:rsidR="00A82A65" w:rsidRPr="00A82A65">
        <w:rPr>
          <w:rFonts w:ascii="Arial" w:eastAsia="Times New Roman" w:hAnsi="Arial" w:cs="Arial"/>
        </w:rPr>
        <w:t>ricerca della felicità</w:t>
      </w:r>
      <w:r>
        <w:rPr>
          <w:rFonts w:ascii="Arial" w:eastAsia="Times New Roman" w:hAnsi="Arial" w:cs="Arial"/>
        </w:rPr>
        <w:t xml:space="preserve"> </w:t>
      </w:r>
      <w:r w:rsidR="00A82A65" w:rsidRPr="00A82A65">
        <w:rPr>
          <w:rFonts w:ascii="Arial" w:eastAsia="Times New Roman" w:hAnsi="Arial" w:cs="Arial"/>
        </w:rPr>
        <w:t>viene drasticamente stroncata da una “nuvola d</w:t>
      </w:r>
      <w:r w:rsidR="000C37FF">
        <w:rPr>
          <w:rFonts w:ascii="Arial" w:eastAsia="Times New Roman" w:hAnsi="Arial" w:cs="Arial"/>
        </w:rPr>
        <w:t>i</w:t>
      </w:r>
      <w:r w:rsidR="00A82A65" w:rsidRPr="00A82A65">
        <w:rPr>
          <w:rFonts w:ascii="Arial" w:eastAsia="Times New Roman" w:hAnsi="Arial" w:cs="Arial"/>
        </w:rPr>
        <w:t xml:space="preserve"> passaggio”</w:t>
      </w:r>
      <w:r>
        <w:rPr>
          <w:rFonts w:ascii="Arial" w:eastAsia="Times New Roman" w:hAnsi="Arial" w:cs="Arial"/>
        </w:rPr>
        <w:t xml:space="preserve"> </w:t>
      </w:r>
      <w:r w:rsidR="00A82A65" w:rsidRPr="00A82A65">
        <w:rPr>
          <w:rFonts w:ascii="Arial" w:eastAsia="Times New Roman" w:hAnsi="Arial" w:cs="Arial"/>
        </w:rPr>
        <w:t xml:space="preserve">o </w:t>
      </w:r>
      <w:r>
        <w:rPr>
          <w:rFonts w:ascii="Arial" w:eastAsia="Times New Roman" w:hAnsi="Arial" w:cs="Arial"/>
        </w:rPr>
        <w:t>persino</w:t>
      </w:r>
      <w:r w:rsidR="00A82A65" w:rsidRPr="00A82A65">
        <w:rPr>
          <w:rFonts w:ascii="Arial" w:eastAsia="Times New Roman" w:hAnsi="Arial" w:cs="Arial"/>
        </w:rPr>
        <w:t xml:space="preserve"> da noi stessi. </w:t>
      </w:r>
    </w:p>
    <w:p w:rsidR="008D39EC" w:rsidRDefault="00A82A65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 w:rsidRPr="00A82A65">
        <w:rPr>
          <w:rFonts w:ascii="Arial" w:eastAsia="Times New Roman" w:hAnsi="Arial" w:cs="Arial"/>
        </w:rPr>
        <w:t>Perché lasciarci condizionare e assorbire dalla delusione?</w:t>
      </w:r>
      <w:r w:rsidR="008D39EC">
        <w:rPr>
          <w:rFonts w:ascii="Arial" w:eastAsia="Times New Roman" w:hAnsi="Arial" w:cs="Arial"/>
        </w:rPr>
        <w:t xml:space="preserve"> </w:t>
      </w:r>
    </w:p>
    <w:p w:rsidR="00A82A65" w:rsidRPr="00A82A65" w:rsidRDefault="008D39EC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</w:t>
      </w:r>
      <w:r w:rsidR="00A82A65" w:rsidRPr="00A82A65">
        <w:rPr>
          <w:rFonts w:ascii="Arial" w:eastAsia="Times New Roman" w:hAnsi="Arial" w:cs="Arial"/>
        </w:rPr>
        <w:t xml:space="preserve"> pensarci bene è davvero inutile,</w:t>
      </w:r>
      <w:r>
        <w:rPr>
          <w:rFonts w:ascii="Arial" w:eastAsia="Times New Roman" w:hAnsi="Arial" w:cs="Arial"/>
        </w:rPr>
        <w:t xml:space="preserve"> </w:t>
      </w:r>
      <w:r w:rsidR="00A82A65" w:rsidRPr="00A82A65">
        <w:rPr>
          <w:rFonts w:ascii="Arial" w:eastAsia="Times New Roman" w:hAnsi="Arial" w:cs="Arial"/>
        </w:rPr>
        <w:t>forse solo una gran</w:t>
      </w:r>
      <w:r>
        <w:rPr>
          <w:rFonts w:ascii="Arial" w:eastAsia="Times New Roman" w:hAnsi="Arial" w:cs="Arial"/>
        </w:rPr>
        <w:t>de</w:t>
      </w:r>
      <w:r w:rsidR="00A82A65" w:rsidRPr="00A82A65">
        <w:rPr>
          <w:rFonts w:ascii="Arial" w:eastAsia="Times New Roman" w:hAnsi="Arial" w:cs="Arial"/>
        </w:rPr>
        <w:t xml:space="preserve"> perdita di tempo che potrebbe essere meglio investito in qualcosa di costruttivo per noi stessi e per gli altri.</w:t>
      </w:r>
    </w:p>
    <w:p w:rsidR="008D39EC" w:rsidRDefault="00A82A65" w:rsidP="008D39EC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8D39EC">
        <w:rPr>
          <w:rFonts w:ascii="Arial" w:eastAsia="Times New Roman" w:hAnsi="Arial" w:cs="Arial"/>
          <w:b/>
        </w:rPr>
        <w:t>La delusione deriva proprio dall’illusione che la realtà fosse ciò che non è</w:t>
      </w:r>
      <w:r w:rsidR="008D39EC">
        <w:rPr>
          <w:rFonts w:ascii="Arial" w:eastAsia="Times New Roman" w:hAnsi="Arial" w:cs="Arial"/>
          <w:b/>
        </w:rPr>
        <w:t xml:space="preserve"> </w:t>
      </w:r>
      <w:r w:rsidRPr="008D39EC">
        <w:rPr>
          <w:rFonts w:ascii="Arial" w:eastAsia="Times New Roman" w:hAnsi="Arial" w:cs="Arial"/>
          <w:b/>
        </w:rPr>
        <w:t>…</w:t>
      </w:r>
      <w:r w:rsidR="008D39EC">
        <w:rPr>
          <w:rFonts w:ascii="Arial" w:eastAsia="Times New Roman" w:hAnsi="Arial" w:cs="Arial"/>
          <w:b/>
        </w:rPr>
        <w:t xml:space="preserve"> </w:t>
      </w:r>
      <w:r w:rsidRPr="008D39EC">
        <w:rPr>
          <w:rFonts w:ascii="Arial" w:eastAsia="Times New Roman" w:hAnsi="Arial" w:cs="Arial"/>
          <w:b/>
        </w:rPr>
        <w:t xml:space="preserve">e che non sarà mai! </w:t>
      </w:r>
    </w:p>
    <w:p w:rsidR="008D39EC" w:rsidRDefault="008D39EC" w:rsidP="008D39EC">
      <w:pPr>
        <w:shd w:val="clear" w:color="auto" w:fill="FFFFFF"/>
        <w:ind w:left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Del resto, n</w:t>
      </w:r>
      <w:r w:rsidR="00A82A65" w:rsidRPr="008D39EC">
        <w:rPr>
          <w:rFonts w:ascii="Arial" w:eastAsia="Times New Roman" w:hAnsi="Arial" w:cs="Arial"/>
          <w:b/>
        </w:rPr>
        <w:t xml:space="preserve">on si può non accettare la realtà </w:t>
      </w:r>
      <w:r>
        <w:rPr>
          <w:rFonts w:ascii="Arial" w:eastAsia="Times New Roman" w:hAnsi="Arial" w:cs="Arial"/>
          <w:b/>
        </w:rPr>
        <w:t xml:space="preserve">per piangersi </w:t>
      </w:r>
      <w:r w:rsidR="00A82A65" w:rsidRPr="008D39EC">
        <w:rPr>
          <w:rFonts w:ascii="Arial" w:eastAsia="Times New Roman" w:hAnsi="Arial" w:cs="Arial"/>
          <w:b/>
        </w:rPr>
        <w:t>addosso</w:t>
      </w:r>
      <w:r>
        <w:rPr>
          <w:rFonts w:ascii="Arial" w:eastAsia="Times New Roman" w:hAnsi="Arial" w:cs="Arial"/>
          <w:b/>
        </w:rPr>
        <w:t>: s</w:t>
      </w:r>
      <w:r w:rsidR="00A82A65" w:rsidRPr="008D39EC">
        <w:rPr>
          <w:rFonts w:ascii="Arial" w:eastAsia="Times New Roman" w:hAnsi="Arial" w:cs="Arial"/>
          <w:b/>
        </w:rPr>
        <w:t>arebbe riduttivo perché</w:t>
      </w:r>
      <w:r>
        <w:rPr>
          <w:rFonts w:ascii="Arial" w:eastAsia="Times New Roman" w:hAnsi="Arial" w:cs="Arial"/>
          <w:b/>
        </w:rPr>
        <w:t xml:space="preserve"> –</w:t>
      </w:r>
      <w:r w:rsidR="00A82A65" w:rsidRPr="008D39EC">
        <w:rPr>
          <w:rFonts w:ascii="Arial" w:eastAsia="Times New Roman" w:hAnsi="Arial" w:cs="Arial"/>
          <w:b/>
        </w:rPr>
        <w:t>comunque</w:t>
      </w:r>
      <w:r>
        <w:rPr>
          <w:rFonts w:ascii="Arial" w:eastAsia="Times New Roman" w:hAnsi="Arial" w:cs="Arial"/>
          <w:b/>
        </w:rPr>
        <w:t>-</w:t>
      </w:r>
      <w:r w:rsidR="00A82A65" w:rsidRPr="008D39EC">
        <w:rPr>
          <w:rFonts w:ascii="Arial" w:eastAsia="Times New Roman" w:hAnsi="Arial" w:cs="Arial"/>
          <w:b/>
        </w:rPr>
        <w:t xml:space="preserve"> non cambierebbe nulla.</w:t>
      </w:r>
      <w:r w:rsidR="00A82A65" w:rsidRPr="00A82A65">
        <w:rPr>
          <w:rFonts w:ascii="Arial" w:eastAsia="Times New Roman" w:hAnsi="Arial" w:cs="Arial"/>
        </w:rPr>
        <w:t xml:space="preserve"> </w:t>
      </w:r>
    </w:p>
    <w:p w:rsidR="008D39EC" w:rsidRDefault="00A82A65" w:rsidP="008D39EC">
      <w:pPr>
        <w:shd w:val="clear" w:color="auto" w:fill="FFFFFF"/>
        <w:jc w:val="both"/>
        <w:rPr>
          <w:rFonts w:ascii="Arial" w:eastAsia="Times New Roman" w:hAnsi="Arial" w:cs="Arial"/>
        </w:rPr>
      </w:pPr>
      <w:r w:rsidRPr="00A82A65">
        <w:rPr>
          <w:rFonts w:ascii="Arial" w:eastAsia="Times New Roman" w:hAnsi="Arial" w:cs="Arial"/>
        </w:rPr>
        <w:t xml:space="preserve">L’unica via d’uscita </w:t>
      </w:r>
      <w:r w:rsidR="00916EFD">
        <w:rPr>
          <w:rFonts w:ascii="Arial" w:eastAsia="Times New Roman" w:hAnsi="Arial" w:cs="Arial"/>
        </w:rPr>
        <w:t>consiste nel</w:t>
      </w:r>
      <w:r w:rsidR="008D39EC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>reagire</w:t>
      </w:r>
      <w:r w:rsidR="008D39EC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 xml:space="preserve">affrontando e accettando la </w:t>
      </w:r>
      <w:r w:rsidR="00916EFD">
        <w:rPr>
          <w:rFonts w:ascii="Arial" w:eastAsia="Times New Roman" w:hAnsi="Arial" w:cs="Arial"/>
        </w:rPr>
        <w:t>realtà</w:t>
      </w:r>
      <w:r w:rsidRPr="00A82A65">
        <w:rPr>
          <w:rFonts w:ascii="Arial" w:eastAsia="Times New Roman" w:hAnsi="Arial" w:cs="Arial"/>
        </w:rPr>
        <w:t xml:space="preserve">. </w:t>
      </w:r>
    </w:p>
    <w:p w:rsidR="00A82A65" w:rsidRPr="00A82A65" w:rsidRDefault="00A82A65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 w:rsidRPr="00A82A65">
        <w:rPr>
          <w:rFonts w:ascii="Arial" w:eastAsia="Times New Roman" w:hAnsi="Arial" w:cs="Arial"/>
        </w:rPr>
        <w:t>Per quan</w:t>
      </w:r>
      <w:r w:rsidR="008D39EC">
        <w:rPr>
          <w:rFonts w:ascii="Arial" w:eastAsia="Times New Roman" w:hAnsi="Arial" w:cs="Arial"/>
        </w:rPr>
        <w:t>t</w:t>
      </w:r>
      <w:r w:rsidRPr="00A82A65">
        <w:rPr>
          <w:rFonts w:ascii="Arial" w:eastAsia="Times New Roman" w:hAnsi="Arial" w:cs="Arial"/>
        </w:rPr>
        <w:t>o possa far male è la verità</w:t>
      </w:r>
      <w:r w:rsidR="00C053B8">
        <w:rPr>
          <w:rFonts w:ascii="Arial" w:eastAsia="Times New Roman" w:hAnsi="Arial" w:cs="Arial"/>
        </w:rPr>
        <w:t>:</w:t>
      </w:r>
      <w:r w:rsidRPr="00A82A65">
        <w:rPr>
          <w:rFonts w:ascii="Arial" w:eastAsia="Times New Roman" w:hAnsi="Arial" w:cs="Arial"/>
        </w:rPr>
        <w:t xml:space="preserve"> </w:t>
      </w:r>
      <w:r w:rsidR="00C053B8">
        <w:rPr>
          <w:rFonts w:ascii="Arial" w:eastAsia="Times New Roman" w:hAnsi="Arial" w:cs="Arial"/>
        </w:rPr>
        <w:t>c</w:t>
      </w:r>
      <w:r w:rsidRPr="00A82A65">
        <w:rPr>
          <w:rFonts w:ascii="Arial" w:eastAsia="Times New Roman" w:hAnsi="Arial" w:cs="Arial"/>
        </w:rPr>
        <w:t>osa c’è di meglio della verità? La verità</w:t>
      </w:r>
      <w:r w:rsidR="00C053B8">
        <w:rPr>
          <w:rFonts w:ascii="Arial" w:eastAsia="Times New Roman" w:hAnsi="Arial" w:cs="Arial"/>
        </w:rPr>
        <w:t xml:space="preserve"> </w:t>
      </w:r>
      <w:r w:rsidRPr="00A82A65">
        <w:rPr>
          <w:rFonts w:ascii="Arial" w:eastAsia="Times New Roman" w:hAnsi="Arial" w:cs="Arial"/>
        </w:rPr>
        <w:t>rende liberi!</w:t>
      </w:r>
    </w:p>
    <w:p w:rsidR="00A82A65" w:rsidRPr="00A82A65" w:rsidRDefault="00A82A65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 w:rsidRPr="00A82A65">
        <w:rPr>
          <w:rFonts w:ascii="Arial" w:eastAsia="Times New Roman" w:hAnsi="Arial" w:cs="Arial"/>
        </w:rPr>
        <w:t>Più facile a dirsi che a farsi</w:t>
      </w:r>
      <w:r w:rsidR="00C053B8">
        <w:rPr>
          <w:rFonts w:ascii="Arial" w:eastAsia="Times New Roman" w:hAnsi="Arial" w:cs="Arial"/>
        </w:rPr>
        <w:t>,</w:t>
      </w:r>
      <w:r w:rsidRPr="00A82A65">
        <w:rPr>
          <w:rFonts w:ascii="Arial" w:eastAsia="Times New Roman" w:hAnsi="Arial" w:cs="Arial"/>
        </w:rPr>
        <w:t xml:space="preserve"> </w:t>
      </w:r>
      <w:r w:rsidR="00C053B8">
        <w:rPr>
          <w:rFonts w:ascii="Arial" w:eastAsia="Times New Roman" w:hAnsi="Arial" w:cs="Arial"/>
        </w:rPr>
        <w:t>lo so, ma non abbiam</w:t>
      </w:r>
      <w:r w:rsidR="00916EFD">
        <w:rPr>
          <w:rFonts w:ascii="Arial" w:eastAsia="Times New Roman" w:hAnsi="Arial" w:cs="Arial"/>
        </w:rPr>
        <w:t>o</w:t>
      </w:r>
      <w:r w:rsidR="00C053B8">
        <w:rPr>
          <w:rFonts w:ascii="Arial" w:eastAsia="Times New Roman" w:hAnsi="Arial" w:cs="Arial"/>
        </w:rPr>
        <w:t xml:space="preserve"> alternative intelligenti!</w:t>
      </w:r>
    </w:p>
    <w:p w:rsidR="00C053B8" w:rsidRPr="00916EFD" w:rsidRDefault="00A82A65" w:rsidP="00916EFD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916EFD">
        <w:rPr>
          <w:rFonts w:ascii="Arial" w:eastAsia="Times New Roman" w:hAnsi="Arial" w:cs="Arial"/>
          <w:b/>
        </w:rPr>
        <w:t>Illudiamoci di meno e viv</w:t>
      </w:r>
      <w:r w:rsidR="00C053B8" w:rsidRPr="00916EFD">
        <w:rPr>
          <w:rFonts w:ascii="Arial" w:eastAsia="Times New Roman" w:hAnsi="Arial" w:cs="Arial"/>
          <w:b/>
        </w:rPr>
        <w:t>remo meglio</w:t>
      </w:r>
      <w:r w:rsidRPr="00916EFD">
        <w:rPr>
          <w:rFonts w:ascii="Arial" w:eastAsia="Times New Roman" w:hAnsi="Arial" w:cs="Arial"/>
          <w:b/>
        </w:rPr>
        <w:t xml:space="preserve">. </w:t>
      </w:r>
    </w:p>
    <w:p w:rsidR="00A82A65" w:rsidRDefault="00C053B8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Alla fine, c</w:t>
      </w:r>
      <w:r w:rsidR="00A82A65" w:rsidRPr="00A82A65">
        <w:rPr>
          <w:rFonts w:ascii="Arial" w:eastAsia="Times New Roman" w:hAnsi="Arial" w:cs="Arial"/>
        </w:rPr>
        <w:t>ome canta Max Pezzali</w:t>
      </w:r>
      <w:r>
        <w:rPr>
          <w:rFonts w:ascii="Arial" w:eastAsia="Times New Roman" w:hAnsi="Arial" w:cs="Arial"/>
        </w:rPr>
        <w:t>, “tutto va come deve andare”: con questo non vogliamo cadere nel fatalismo islamico, ma dobbiamo pure imparare che non siamo noi il regista della vita, non comandiamo noi.</w:t>
      </w:r>
    </w:p>
    <w:p w:rsidR="00C053B8" w:rsidRDefault="00C053B8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Re ci lascia talvolta una certa autonom</w:t>
      </w:r>
      <w:r w:rsidR="00916EFD">
        <w:rPr>
          <w:rFonts w:ascii="Arial" w:eastAsia="Times New Roman" w:hAnsi="Arial" w:cs="Arial"/>
        </w:rPr>
        <w:t>i</w:t>
      </w:r>
      <w:bookmarkStart w:id="0" w:name="_GoBack"/>
      <w:bookmarkEnd w:id="0"/>
      <w:r>
        <w:rPr>
          <w:rFonts w:ascii="Arial" w:eastAsia="Times New Roman" w:hAnsi="Arial" w:cs="Arial"/>
        </w:rPr>
        <w:t>a, ma poi dovremo tornare ad accettare il Suo piano che prevede tempeste e bonacce di ogni tipo e che –comunque- è sempre per il nostro bene.</w:t>
      </w:r>
    </w:p>
    <w:p w:rsidR="00A64B18" w:rsidRDefault="00A64B18" w:rsidP="00A82A65">
      <w:pPr>
        <w:shd w:val="clear" w:color="auto" w:fill="FFFFFF"/>
        <w:jc w:val="both"/>
        <w:rPr>
          <w:rFonts w:ascii="Arial" w:eastAsia="Times New Roman" w:hAnsi="Arial" w:cs="Arial"/>
        </w:rPr>
      </w:pPr>
    </w:p>
    <w:p w:rsidR="00A64B18" w:rsidRDefault="00A64B18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 w:rsidRPr="00A64B18">
        <w:rPr>
          <w:rFonts w:ascii="Arial" w:eastAsia="Times New Roman" w:hAnsi="Arial" w:cs="Arial"/>
          <w:noProof/>
        </w:rPr>
        <w:drawing>
          <wp:inline distT="0" distB="0" distL="0" distR="0">
            <wp:extent cx="6476192" cy="1572158"/>
            <wp:effectExtent l="0" t="0" r="1270" b="9525"/>
            <wp:docPr id="8" name="Immagine 8" descr="http://www.fornaciarimassimo.com/immagini%20agricoltura/quattro-stagio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ornaciarimassimo.com/immagini%20agricoltura/quattro-stagion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74" b="9400"/>
                    <a:stretch/>
                  </pic:blipFill>
                  <pic:spPr bwMode="auto">
                    <a:xfrm>
                      <a:off x="0" y="0"/>
                      <a:ext cx="6480175" cy="15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4B18" w:rsidRDefault="00A64B18" w:rsidP="00A82A65">
      <w:pPr>
        <w:shd w:val="clear" w:color="auto" w:fill="FFFFFF"/>
        <w:jc w:val="both"/>
        <w:rPr>
          <w:rFonts w:ascii="Arial" w:eastAsia="Times New Roman" w:hAnsi="Arial" w:cs="Arial"/>
        </w:rPr>
      </w:pPr>
    </w:p>
    <w:p w:rsidR="00A64B18" w:rsidRDefault="00A64B18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Non importa quale stagione tu stia vivendo in un’alternanza che può essere anche quotidiana: conta solo che ti affidi al Signore piegandoci dolcemente sotto la Sua mano</w:t>
      </w:r>
      <w:r w:rsidR="002F6459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fiducioso che Egli ha sempre un piano</w:t>
      </w:r>
      <w:r w:rsidR="002F6459">
        <w:rPr>
          <w:rFonts w:ascii="Arial" w:eastAsia="Times New Roman" w:hAnsi="Arial" w:cs="Arial"/>
        </w:rPr>
        <w:t xml:space="preserve"> d’amore e di grazia per te</w:t>
      </w:r>
      <w:r>
        <w:rPr>
          <w:rFonts w:ascii="Arial" w:eastAsia="Times New Roman" w:hAnsi="Arial" w:cs="Arial"/>
        </w:rPr>
        <w:t>.</w:t>
      </w:r>
    </w:p>
    <w:p w:rsidR="00A64B18" w:rsidRPr="002F6459" w:rsidRDefault="00A64B18" w:rsidP="002F6459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2F6459">
        <w:rPr>
          <w:rFonts w:ascii="Arial" w:eastAsia="Times New Roman" w:hAnsi="Arial" w:cs="Arial"/>
          <w:b/>
        </w:rPr>
        <w:t>Sii saggio e fallo, perché diversamente sarebbe peggio!</w:t>
      </w:r>
    </w:p>
    <w:p w:rsidR="002F6459" w:rsidRPr="002F6459" w:rsidRDefault="002F6459" w:rsidP="002F6459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2F6459">
        <w:rPr>
          <w:rFonts w:ascii="Arial" w:eastAsia="Times New Roman" w:hAnsi="Arial" w:cs="Arial"/>
          <w:b/>
        </w:rPr>
        <w:t xml:space="preserve">Del resto, tu sei tu a prescindere e nonostante il momento che vivi: che sia un giorno di sole, o di pioggia, o di vento, o di gelo, o altro ancora: che importa? </w:t>
      </w:r>
    </w:p>
    <w:p w:rsidR="002F6459" w:rsidRDefault="002F6459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tuo valore e la tua gioia non dipendono dalle circostanze, ma da quello che sei in Cristo.</w:t>
      </w:r>
    </w:p>
    <w:p w:rsidR="002F6459" w:rsidRDefault="002F6459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Dunque, meglio gioire ed essere grati sempre, a prescindere e nonostante.</w:t>
      </w:r>
    </w:p>
    <w:p w:rsidR="00B71DFB" w:rsidRPr="00BA15BF" w:rsidRDefault="00B71DFB" w:rsidP="00A82A65">
      <w:pPr>
        <w:shd w:val="clear" w:color="auto" w:fill="FFFFFF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 lo dico per esperienza.</w:t>
      </w:r>
    </w:p>
    <w:sectPr w:rsidR="00B71DFB" w:rsidRPr="00BA15BF" w:rsidSect="008F1121">
      <w:footerReference w:type="default" r:id="rId14"/>
      <w:pgSz w:w="11906" w:h="16838"/>
      <w:pgMar w:top="425" w:right="567" w:bottom="567" w:left="567" w:header="567" w:footer="567" w:gutter="567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C6F" w:rsidRDefault="00877C6F" w:rsidP="00D250F9">
      <w:r>
        <w:separator/>
      </w:r>
    </w:p>
  </w:endnote>
  <w:endnote w:type="continuationSeparator" w:id="0">
    <w:p w:rsidR="00877C6F" w:rsidRDefault="00877C6F" w:rsidP="00D2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029601"/>
      <w:docPartObj>
        <w:docPartGallery w:val="Page Numbers (Bottom of Page)"/>
        <w:docPartUnique/>
      </w:docPartObj>
    </w:sdtPr>
    <w:sdtEndPr/>
    <w:sdtContent>
      <w:p w:rsidR="00D250F9" w:rsidRDefault="00D250F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EFD">
          <w:rPr>
            <w:noProof/>
          </w:rPr>
          <w:t>4</w:t>
        </w:r>
        <w:r>
          <w:fldChar w:fldCharType="end"/>
        </w:r>
      </w:p>
    </w:sdtContent>
  </w:sdt>
  <w:p w:rsidR="00D250F9" w:rsidRDefault="00D250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C6F" w:rsidRDefault="00877C6F" w:rsidP="00D250F9">
      <w:r>
        <w:separator/>
      </w:r>
    </w:p>
  </w:footnote>
  <w:footnote w:type="continuationSeparator" w:id="0">
    <w:p w:rsidR="00877C6F" w:rsidRDefault="00877C6F" w:rsidP="00D2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3pt;height:11.3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5C30AB"/>
    <w:multiLevelType w:val="hybridMultilevel"/>
    <w:tmpl w:val="BE4E2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D785E"/>
    <w:multiLevelType w:val="hybridMultilevel"/>
    <w:tmpl w:val="08B68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403375"/>
    <w:multiLevelType w:val="hybridMultilevel"/>
    <w:tmpl w:val="B80E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42463"/>
    <w:multiLevelType w:val="hybridMultilevel"/>
    <w:tmpl w:val="5CE670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4497C"/>
    <w:rsid w:val="00070740"/>
    <w:rsid w:val="000C37FF"/>
    <w:rsid w:val="001022BC"/>
    <w:rsid w:val="00142959"/>
    <w:rsid w:val="00143E1F"/>
    <w:rsid w:val="001A6F64"/>
    <w:rsid w:val="001C157C"/>
    <w:rsid w:val="002240BE"/>
    <w:rsid w:val="002A23F8"/>
    <w:rsid w:val="002B572C"/>
    <w:rsid w:val="002E5E55"/>
    <w:rsid w:val="002F6459"/>
    <w:rsid w:val="0032028F"/>
    <w:rsid w:val="003304DD"/>
    <w:rsid w:val="003A687C"/>
    <w:rsid w:val="003D05BF"/>
    <w:rsid w:val="00434064"/>
    <w:rsid w:val="004425ED"/>
    <w:rsid w:val="00443275"/>
    <w:rsid w:val="00482337"/>
    <w:rsid w:val="004916A1"/>
    <w:rsid w:val="0052251B"/>
    <w:rsid w:val="0052366E"/>
    <w:rsid w:val="005303E1"/>
    <w:rsid w:val="005C7E11"/>
    <w:rsid w:val="005D6CBC"/>
    <w:rsid w:val="00634DE4"/>
    <w:rsid w:val="006445B7"/>
    <w:rsid w:val="006505CD"/>
    <w:rsid w:val="00820928"/>
    <w:rsid w:val="00820E2F"/>
    <w:rsid w:val="0082587A"/>
    <w:rsid w:val="00871B3E"/>
    <w:rsid w:val="00877C6F"/>
    <w:rsid w:val="008A79CE"/>
    <w:rsid w:val="008D2334"/>
    <w:rsid w:val="008D39EC"/>
    <w:rsid w:val="008F1121"/>
    <w:rsid w:val="009103DD"/>
    <w:rsid w:val="00916EFD"/>
    <w:rsid w:val="00922B30"/>
    <w:rsid w:val="0093288D"/>
    <w:rsid w:val="00994DAC"/>
    <w:rsid w:val="009B37C6"/>
    <w:rsid w:val="009C500A"/>
    <w:rsid w:val="00A376E1"/>
    <w:rsid w:val="00A54FF5"/>
    <w:rsid w:val="00A57A9A"/>
    <w:rsid w:val="00A64B18"/>
    <w:rsid w:val="00A82A65"/>
    <w:rsid w:val="00AA73A8"/>
    <w:rsid w:val="00AE412B"/>
    <w:rsid w:val="00AE5108"/>
    <w:rsid w:val="00B11461"/>
    <w:rsid w:val="00B16542"/>
    <w:rsid w:val="00B34D4E"/>
    <w:rsid w:val="00B71DFB"/>
    <w:rsid w:val="00BA15BF"/>
    <w:rsid w:val="00BD3D7A"/>
    <w:rsid w:val="00C053B8"/>
    <w:rsid w:val="00C3558D"/>
    <w:rsid w:val="00CA1265"/>
    <w:rsid w:val="00CF4FFE"/>
    <w:rsid w:val="00CF5E6B"/>
    <w:rsid w:val="00D21528"/>
    <w:rsid w:val="00D250F9"/>
    <w:rsid w:val="00DE0B44"/>
    <w:rsid w:val="00E07DCC"/>
    <w:rsid w:val="00E3011A"/>
    <w:rsid w:val="00E55F24"/>
    <w:rsid w:val="00E71BAD"/>
    <w:rsid w:val="00E819D0"/>
    <w:rsid w:val="00E87073"/>
    <w:rsid w:val="00EA4890"/>
    <w:rsid w:val="00F92EDB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16A3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50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50F9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250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50F9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635096">
                          <w:marLeft w:val="390"/>
                          <w:marRight w:val="39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0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0" w:color="E8EAEB"/>
                                <w:left w:val="single" w:sz="6" w:space="20" w:color="E8EAEB"/>
                                <w:bottom w:val="single" w:sz="6" w:space="20" w:color="E8EAEB"/>
                                <w:right w:val="single" w:sz="6" w:space="20" w:color="E8EAEB"/>
                              </w:divBdr>
                              <w:divsChild>
                                <w:div w:id="82007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2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94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6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5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4789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3444">
                      <w:marLeft w:val="0"/>
                      <w:marRight w:val="0"/>
                      <w:marTop w:val="75"/>
                      <w:marBottom w:val="75"/>
                      <w:divBdr>
                        <w:top w:val="dotted" w:sz="6" w:space="0" w:color="E0E0E0"/>
                        <w:left w:val="none" w:sz="0" w:space="0" w:color="auto"/>
                        <w:bottom w:val="dotted" w:sz="6" w:space="0" w:color="E0E0E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166</TotalTime>
  <Pages>3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21</cp:revision>
  <dcterms:created xsi:type="dcterms:W3CDTF">2016-06-05T13:02:00Z</dcterms:created>
  <dcterms:modified xsi:type="dcterms:W3CDTF">2016-06-24T06:15:00Z</dcterms:modified>
</cp:coreProperties>
</file>